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42" w:rsidRDefault="00C67B0C">
      <w:pPr>
        <w:jc w:val="center"/>
      </w:pPr>
      <w:r>
        <w:t>РЕСУРСНАЯ КАРТА МОЦ Нижнесергинского МР</w:t>
      </w:r>
    </w:p>
    <w:tbl>
      <w:tblPr>
        <w:tblW w:w="15981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2017"/>
        <w:gridCol w:w="2661"/>
        <w:gridCol w:w="2409"/>
        <w:gridCol w:w="2514"/>
        <w:gridCol w:w="1985"/>
      </w:tblGrid>
      <w:tr w:rsidR="00206942" w:rsidRPr="00EE49C5" w:rsidTr="00B357E5">
        <w:trPr>
          <w:trHeight w:val="148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 w:rsidP="00856CE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Материально-технические 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 w:rsidP="00856CE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Финансовые ресурсы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 w:rsidP="00856CE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Кадровые ресурсы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 w:rsidP="00856CE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Информационные ресурсы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 w:rsidP="00856CE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Социальные ресурсы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 w:rsidP="00856CE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Организационно-управленческие ресурсы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 w:rsidP="00856CE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Инновационные ресурсы</w:t>
            </w:r>
          </w:p>
        </w:tc>
      </w:tr>
      <w:tr w:rsidR="00206942" w:rsidRPr="00EE49C5" w:rsidTr="00B357E5">
        <w:trPr>
          <w:trHeight w:val="1489"/>
        </w:trPr>
        <w:tc>
          <w:tcPr>
            <w:tcW w:w="15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Default="008874A7" w:rsidP="008874A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Нижнесергинском МР 28 образовательных учреждений реализуют имеют лицензию на дополнительное образование. Из них 3 крупных Центра дополнительного образования (на базе этих учреждений созданы БП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ГАНОУ СО «</w:t>
            </w:r>
            <w:r w:rsidRPr="008874A7">
              <w:rPr>
                <w:b/>
                <w:sz w:val="22"/>
                <w:szCs w:val="22"/>
              </w:rPr>
              <w:t>Дворец молодежи</w:t>
            </w:r>
            <w:r>
              <w:rPr>
                <w:b/>
                <w:sz w:val="22"/>
                <w:szCs w:val="22"/>
              </w:rPr>
              <w:t>» технической направленности), 3 ДШИ, 17 общеобразовательных школ (и 6 детских садов.  Из них «Точки роста» естественно-научной и гуманитарной направленностей).</w:t>
            </w:r>
          </w:p>
          <w:p w:rsidR="008874A7" w:rsidRPr="00EE49C5" w:rsidRDefault="008874A7" w:rsidP="008874A7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Ресурсная карта Нижнесергинского РМ составлена на основании данных </w:t>
            </w:r>
            <w:r w:rsidR="00C67B0C">
              <w:rPr>
                <w:b/>
                <w:sz w:val="22"/>
                <w:szCs w:val="22"/>
              </w:rPr>
              <w:t xml:space="preserve">МАУДО ЦДТ </w:t>
            </w:r>
            <w:proofErr w:type="spellStart"/>
            <w:r w:rsidR="00C67B0C">
              <w:rPr>
                <w:b/>
                <w:sz w:val="22"/>
                <w:szCs w:val="22"/>
              </w:rPr>
              <w:t>пгт</w:t>
            </w:r>
            <w:proofErr w:type="spellEnd"/>
            <w:r w:rsidR="00C67B0C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C67B0C">
              <w:rPr>
                <w:b/>
                <w:sz w:val="22"/>
                <w:szCs w:val="22"/>
              </w:rPr>
              <w:t>Верхниее</w:t>
            </w:r>
            <w:proofErr w:type="spellEnd"/>
            <w:r w:rsidR="00C67B0C">
              <w:rPr>
                <w:b/>
                <w:sz w:val="22"/>
                <w:szCs w:val="22"/>
              </w:rPr>
              <w:t xml:space="preserve"> Серги,</w:t>
            </w:r>
            <w:r w:rsidR="00C67B0C">
              <w:t xml:space="preserve"> </w:t>
            </w:r>
            <w:r w:rsidR="00C67B0C" w:rsidRPr="00C67B0C">
              <w:rPr>
                <w:b/>
                <w:sz w:val="22"/>
                <w:szCs w:val="22"/>
              </w:rPr>
              <w:t>МКУДО Нижнесергинский ЦДОД</w:t>
            </w:r>
            <w:r w:rsidR="00C67B0C">
              <w:rPr>
                <w:b/>
                <w:sz w:val="22"/>
                <w:szCs w:val="22"/>
              </w:rPr>
              <w:t xml:space="preserve">, </w:t>
            </w:r>
            <w:r w:rsidR="00C67B0C" w:rsidRPr="00C67B0C">
              <w:rPr>
                <w:b/>
                <w:sz w:val="22"/>
                <w:szCs w:val="22"/>
              </w:rPr>
              <w:t>МАУ ДО Центра «Радуга»</w:t>
            </w:r>
            <w:bookmarkStart w:id="0" w:name="_GoBack"/>
            <w:bookmarkEnd w:id="0"/>
            <w:r w:rsidR="00C67B0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06942" w:rsidRPr="00EE49C5" w:rsidTr="00B357E5">
        <w:trPr>
          <w:trHeight w:val="642"/>
        </w:trPr>
        <w:tc>
          <w:tcPr>
            <w:tcW w:w="15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Муниципальное автономное учреждение дополнительного образования Центр детского творчества </w:t>
            </w:r>
            <w:proofErr w:type="spellStart"/>
            <w:r w:rsidRPr="00EE49C5">
              <w:rPr>
                <w:b/>
                <w:sz w:val="22"/>
                <w:szCs w:val="22"/>
              </w:rPr>
              <w:t>пгт</w:t>
            </w:r>
            <w:proofErr w:type="spellEnd"/>
            <w:r w:rsidRPr="00EE49C5">
              <w:rPr>
                <w:b/>
                <w:sz w:val="22"/>
                <w:szCs w:val="22"/>
              </w:rPr>
              <w:t xml:space="preserve">. Верхние Серги. </w:t>
            </w:r>
          </w:p>
          <w:p w:rsidR="00206942" w:rsidRPr="00EE49C5" w:rsidRDefault="00C67B0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Адрес: Свердловская область, Нижнесергинский район </w:t>
            </w:r>
            <w:proofErr w:type="spellStart"/>
            <w:r w:rsidRPr="00EE49C5">
              <w:rPr>
                <w:b/>
                <w:sz w:val="22"/>
                <w:szCs w:val="22"/>
              </w:rPr>
              <w:t>пгт</w:t>
            </w:r>
            <w:proofErr w:type="spellEnd"/>
            <w:r w:rsidRPr="00EE49C5">
              <w:rPr>
                <w:b/>
                <w:sz w:val="22"/>
                <w:szCs w:val="22"/>
              </w:rPr>
              <w:t>. Верхние Серги, ул. Володарского 8А</w:t>
            </w:r>
          </w:p>
          <w:p w:rsidR="00206942" w:rsidRPr="00EE49C5" w:rsidRDefault="00206942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206942" w:rsidRPr="00EE49C5" w:rsidTr="007C45C4">
        <w:trPr>
          <w:trHeight w:val="113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Инфраструктура:</w:t>
            </w:r>
            <w:r w:rsidR="00856CE8" w:rsidRPr="00EE49C5">
              <w:rPr>
                <w:b/>
                <w:sz w:val="22"/>
                <w:szCs w:val="22"/>
              </w:rPr>
              <w:t xml:space="preserve"> </w:t>
            </w:r>
            <w:r w:rsidRPr="00EE49C5">
              <w:rPr>
                <w:sz w:val="22"/>
                <w:szCs w:val="22"/>
              </w:rPr>
              <w:t>двухэтажное здание в центре поселка с</w:t>
            </w:r>
            <w:r w:rsidRPr="00EE49C5">
              <w:rPr>
                <w:sz w:val="22"/>
                <w:szCs w:val="22"/>
              </w:rPr>
              <w:t xml:space="preserve"> помещениями для занятий.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Оборудование: (</w:t>
            </w:r>
            <w:r w:rsidRPr="00EE49C5">
              <w:rPr>
                <w:b/>
                <w:sz w:val="22"/>
                <w:szCs w:val="22"/>
              </w:rPr>
              <w:t xml:space="preserve">Робототехника) 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Конструктор "Первые механизмы" - 7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Конструктор "Простые механизмы" - 7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Конструктор </w:t>
            </w:r>
            <w:proofErr w:type="spellStart"/>
            <w:r w:rsidRPr="00EE49C5">
              <w:rPr>
                <w:sz w:val="22"/>
                <w:szCs w:val="22"/>
              </w:rPr>
              <w:t>Перворобот</w:t>
            </w:r>
            <w:proofErr w:type="spellEnd"/>
            <w:r w:rsidRPr="00EE49C5">
              <w:rPr>
                <w:sz w:val="22"/>
                <w:szCs w:val="22"/>
              </w:rPr>
              <w:t xml:space="preserve"> </w:t>
            </w:r>
            <w:proofErr w:type="spellStart"/>
            <w:r w:rsidRPr="00EE49C5">
              <w:rPr>
                <w:sz w:val="22"/>
                <w:szCs w:val="22"/>
              </w:rPr>
              <w:t>Lego</w:t>
            </w:r>
            <w:proofErr w:type="spellEnd"/>
            <w:r w:rsidRPr="00EE49C5">
              <w:rPr>
                <w:sz w:val="22"/>
                <w:szCs w:val="22"/>
              </w:rPr>
              <w:t xml:space="preserve"> WEDO - 12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Конструктор "Технология и физика" - 7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Набор дополнительных элементов </w:t>
            </w:r>
            <w:proofErr w:type="spellStart"/>
            <w:r w:rsidRPr="00EE49C5">
              <w:rPr>
                <w:sz w:val="22"/>
                <w:szCs w:val="22"/>
              </w:rPr>
              <w:t>Певматика</w:t>
            </w:r>
            <w:proofErr w:type="spellEnd"/>
            <w:r w:rsidRPr="00EE49C5">
              <w:rPr>
                <w:sz w:val="22"/>
                <w:szCs w:val="22"/>
              </w:rPr>
              <w:t xml:space="preserve"> - 7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Набор дополнительных элементов Возобновляемые - 7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Учебный комплект EV3 - 12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ПервоРобот</w:t>
            </w:r>
            <w:proofErr w:type="spellEnd"/>
            <w:r w:rsidRPr="00EE49C5">
              <w:rPr>
                <w:sz w:val="22"/>
                <w:szCs w:val="22"/>
              </w:rPr>
              <w:t xml:space="preserve"> NXT </w:t>
            </w:r>
            <w:proofErr w:type="spellStart"/>
            <w:r w:rsidRPr="00EE49C5">
              <w:rPr>
                <w:sz w:val="22"/>
                <w:szCs w:val="22"/>
              </w:rPr>
              <w:t>Экоград</w:t>
            </w:r>
            <w:proofErr w:type="spellEnd"/>
            <w:r w:rsidRPr="00EE49C5">
              <w:rPr>
                <w:sz w:val="22"/>
                <w:szCs w:val="22"/>
              </w:rPr>
              <w:t xml:space="preserve"> - 4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Конструктор AR 10240 - 10 </w:t>
            </w:r>
            <w:r w:rsidRPr="00EE49C5">
              <w:rPr>
                <w:sz w:val="22"/>
                <w:szCs w:val="22"/>
              </w:rPr>
              <w:lastRenderedPageBreak/>
              <w:t>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Мобильный компьютерный класс "</w:t>
            </w:r>
            <w:proofErr w:type="spellStart"/>
            <w:r w:rsidRPr="00EE49C5">
              <w:rPr>
                <w:sz w:val="22"/>
                <w:szCs w:val="22"/>
              </w:rPr>
              <w:t>КИТ"+точка</w:t>
            </w:r>
            <w:proofErr w:type="spellEnd"/>
            <w:r w:rsidRPr="00EE49C5">
              <w:rPr>
                <w:sz w:val="22"/>
                <w:szCs w:val="22"/>
              </w:rPr>
              <w:t xml:space="preserve"> доступа - 16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E49C5">
              <w:rPr>
                <w:sz w:val="22"/>
                <w:szCs w:val="22"/>
              </w:rPr>
              <w:t>Экран</w:t>
            </w:r>
            <w:r w:rsidRPr="00EE49C5">
              <w:rPr>
                <w:sz w:val="22"/>
                <w:szCs w:val="22"/>
                <w:lang w:val="en-US"/>
              </w:rPr>
              <w:t xml:space="preserve"> Screen Media - 1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>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EE49C5">
              <w:rPr>
                <w:sz w:val="22"/>
                <w:szCs w:val="22"/>
              </w:rPr>
              <w:t>Моноблог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 xml:space="preserve"> Lenovo c 50-30 - 1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>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E49C5">
              <w:rPr>
                <w:sz w:val="22"/>
                <w:szCs w:val="22"/>
              </w:rPr>
              <w:t>Ноутбук</w:t>
            </w:r>
            <w:r w:rsidRPr="00EE49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49C5">
              <w:rPr>
                <w:sz w:val="22"/>
                <w:szCs w:val="22"/>
                <w:lang w:val="en-US"/>
              </w:rPr>
              <w:t>Raybook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 xml:space="preserve"> S1511G1R - 10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>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E49C5">
              <w:rPr>
                <w:sz w:val="22"/>
                <w:szCs w:val="22"/>
                <w:lang w:val="en-US"/>
              </w:rPr>
              <w:t xml:space="preserve">3D </w:t>
            </w:r>
            <w:r w:rsidRPr="00EE49C5">
              <w:rPr>
                <w:sz w:val="22"/>
                <w:szCs w:val="22"/>
              </w:rPr>
              <w:t>принтер</w:t>
            </w:r>
            <w:r w:rsidRPr="00EE49C5">
              <w:rPr>
                <w:sz w:val="22"/>
                <w:szCs w:val="22"/>
                <w:lang w:val="en-US"/>
              </w:rPr>
              <w:t xml:space="preserve"> 1597 MAESTRO SOLO - 1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>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EE49C5">
              <w:rPr>
                <w:sz w:val="22"/>
                <w:szCs w:val="22"/>
              </w:rPr>
              <w:t>Мультимедийный</w:t>
            </w:r>
            <w:r w:rsidRPr="00EE49C5">
              <w:rPr>
                <w:sz w:val="22"/>
                <w:szCs w:val="22"/>
                <w:lang w:val="en-US"/>
              </w:rPr>
              <w:t xml:space="preserve"> </w:t>
            </w:r>
            <w:r w:rsidRPr="00EE49C5">
              <w:rPr>
                <w:sz w:val="22"/>
                <w:szCs w:val="22"/>
              </w:rPr>
              <w:t>комплект</w:t>
            </w:r>
            <w:r w:rsidRPr="00EE49C5">
              <w:rPr>
                <w:sz w:val="22"/>
                <w:szCs w:val="22"/>
                <w:lang w:val="en-US"/>
              </w:rPr>
              <w:t xml:space="preserve"> Dialog - 1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>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 w:rsidRPr="00EE49C5">
              <w:rPr>
                <w:sz w:val="22"/>
                <w:szCs w:val="22"/>
              </w:rPr>
              <w:t>Пенель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 xml:space="preserve"> </w:t>
            </w:r>
            <w:r w:rsidRPr="00EE49C5">
              <w:rPr>
                <w:color w:val="000000" w:themeColor="dark1"/>
                <w:sz w:val="22"/>
                <w:szCs w:val="22"/>
                <w:lang w:val="en-US"/>
              </w:rPr>
              <w:t xml:space="preserve">ADLEB-65 </w:t>
            </w:r>
            <w:r w:rsidRPr="00EE49C5">
              <w:rPr>
                <w:sz w:val="22"/>
                <w:szCs w:val="22"/>
                <w:lang w:val="en-US"/>
              </w:rPr>
              <w:t xml:space="preserve">- 1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  <w:lang w:val="en-US"/>
              </w:rPr>
              <w:t>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COEX Клевер 4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WorldSkills</w:t>
            </w:r>
            <w:proofErr w:type="spellEnd"/>
            <w:r w:rsidRPr="00EE49C5">
              <w:rPr>
                <w:sz w:val="22"/>
                <w:szCs w:val="22"/>
              </w:rPr>
              <w:t xml:space="preserve"> </w:t>
            </w:r>
            <w:proofErr w:type="spellStart"/>
            <w:r w:rsidRPr="00EE49C5">
              <w:rPr>
                <w:sz w:val="22"/>
                <w:szCs w:val="22"/>
              </w:rPr>
              <w:t>Russia</w:t>
            </w:r>
            <w:proofErr w:type="spellEnd"/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Учебный набор </w:t>
            </w:r>
            <w:proofErr w:type="spellStart"/>
            <w:r w:rsidRPr="00EE49C5">
              <w:rPr>
                <w:sz w:val="22"/>
                <w:szCs w:val="22"/>
              </w:rPr>
              <w:t>квадрокоптера</w:t>
            </w:r>
            <w:proofErr w:type="spellEnd"/>
            <w:r w:rsidRPr="00EE49C5">
              <w:rPr>
                <w:sz w:val="22"/>
                <w:szCs w:val="22"/>
              </w:rPr>
              <w:t xml:space="preserve"> по компетенции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Эксплуатация БАС 2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Ремкомплект</w:t>
            </w:r>
            <w:proofErr w:type="spellEnd"/>
            <w:r w:rsidRPr="00EE49C5">
              <w:rPr>
                <w:sz w:val="22"/>
                <w:szCs w:val="22"/>
              </w:rPr>
              <w:t xml:space="preserve"> COEX Клевер 4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2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АЙКАР Макс набор тип 1 беспилотный автомобиль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12шт.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АЙКАР Макс набор тип 2 полигоны для проведения тестовых испытаний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3 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АЙКАР Макс подтип 3 Набор пешеходов 2шт.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АЙКАР Макс подтип 4 дорожные знаки 2шт.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АЙКАР Макс подтип </w:t>
            </w:r>
            <w:r w:rsidRPr="00EE49C5">
              <w:rPr>
                <w:sz w:val="22"/>
                <w:szCs w:val="22"/>
              </w:rPr>
              <w:t>5 Сборный модуль автономного и интерактивного светофора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4шт.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Капитально отремонтированные учебные </w:t>
            </w:r>
            <w:r w:rsidRPr="00EE49C5">
              <w:rPr>
                <w:sz w:val="22"/>
                <w:szCs w:val="22"/>
              </w:rPr>
              <w:lastRenderedPageBreak/>
              <w:t>классы (2 кабинета)</w:t>
            </w:r>
          </w:p>
          <w:p w:rsidR="00206942" w:rsidRPr="00EE49C5" w:rsidRDefault="00C67B0C" w:rsidP="007C45C4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Пространства для мастер-классов, презентаций и защиты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lastRenderedPageBreak/>
              <w:t xml:space="preserve">Бюджетное финансирование: </w:t>
            </w:r>
            <w:r w:rsidRPr="00EE49C5">
              <w:rPr>
                <w:sz w:val="22"/>
                <w:szCs w:val="22"/>
              </w:rPr>
              <w:t xml:space="preserve">государственное финансирование из муниципального бюджета. 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Платные услуги: </w:t>
            </w:r>
            <w:r w:rsidRPr="00EE49C5">
              <w:rPr>
                <w:sz w:val="22"/>
                <w:szCs w:val="22"/>
              </w:rPr>
              <w:t>оказание платных образовательных услуг для дошкольников и населению старше 18 лет.</w:t>
            </w:r>
          </w:p>
          <w:p w:rsidR="00206942" w:rsidRPr="00EE49C5" w:rsidRDefault="00206942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Высококвалифицированные педагоги: 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EE49C5">
              <w:rPr>
                <w:sz w:val="22"/>
                <w:szCs w:val="22"/>
              </w:rPr>
              <w:t>образовательную</w:t>
            </w:r>
            <w:proofErr w:type="gramEnd"/>
            <w:r w:rsidRPr="00EE49C5">
              <w:rPr>
                <w:sz w:val="22"/>
                <w:szCs w:val="22"/>
              </w:rPr>
              <w:t xml:space="preserve"> деятельность в Центре ведут 17 педагогов доп. </w:t>
            </w:r>
            <w:r w:rsidRPr="00EE49C5">
              <w:rPr>
                <w:sz w:val="22"/>
                <w:szCs w:val="22"/>
              </w:rPr>
              <w:t>образования. Из них – 9 имеют высшее педагогическое образование, 9 высшую категорию, 2 являются совместителями. Опытные и компетентные преподаватели: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Малыгина Н.Г. (хореография), Давыдова Т.Б. (вокал, хореография), </w:t>
            </w:r>
            <w:r w:rsidRPr="00EE49C5">
              <w:rPr>
                <w:sz w:val="22"/>
                <w:szCs w:val="22"/>
              </w:rPr>
              <w:lastRenderedPageBreak/>
              <w:t>Архипов В.В. (техническое творчество)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Про</w:t>
            </w:r>
            <w:r w:rsidRPr="00EE49C5">
              <w:rPr>
                <w:b/>
                <w:sz w:val="22"/>
                <w:szCs w:val="22"/>
              </w:rPr>
              <w:t xml:space="preserve">фессиональное развитие: </w:t>
            </w:r>
            <w:r w:rsidRPr="00EE49C5">
              <w:rPr>
                <w:sz w:val="22"/>
                <w:szCs w:val="22"/>
              </w:rPr>
              <w:t>педа</w:t>
            </w:r>
            <w:r w:rsidRPr="00EE49C5">
              <w:rPr>
                <w:sz w:val="22"/>
                <w:szCs w:val="22"/>
              </w:rPr>
              <w:t xml:space="preserve">гоги Центра регулярно </w:t>
            </w:r>
            <w:r w:rsidR="0000195C" w:rsidRPr="00EE49C5">
              <w:rPr>
                <w:sz w:val="22"/>
                <w:szCs w:val="22"/>
              </w:rPr>
              <w:t>проходят курсы</w:t>
            </w:r>
            <w:r w:rsidRPr="00EE49C5">
              <w:rPr>
                <w:sz w:val="22"/>
                <w:szCs w:val="22"/>
              </w:rPr>
              <w:t xml:space="preserve"> повышения</w:t>
            </w:r>
            <w:r w:rsidR="0000195C" w:rsidRPr="00EE49C5">
              <w:rPr>
                <w:sz w:val="22"/>
                <w:szCs w:val="22"/>
              </w:rPr>
              <w:t xml:space="preserve"> </w:t>
            </w:r>
            <w:r w:rsidRPr="00EE49C5">
              <w:rPr>
                <w:sz w:val="22"/>
                <w:szCs w:val="22"/>
              </w:rPr>
              <w:t>квалификации, обмен опытом (РМО), участвуют в профессиональных конкурсах.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Молодежный потенциал:</w:t>
            </w:r>
            <w:r w:rsidRPr="00EE49C5">
              <w:rPr>
                <w:sz w:val="22"/>
                <w:szCs w:val="22"/>
              </w:rPr>
              <w:t xml:space="preserve"> Привлечено 3 молодых специалиста путем распространения рекламы. Разработана в внедр</w:t>
            </w:r>
            <w:r w:rsidRPr="00EE49C5">
              <w:rPr>
                <w:sz w:val="22"/>
                <w:szCs w:val="22"/>
              </w:rPr>
              <w:t>ена система стимулирования молодых кадров.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lastRenderedPageBreak/>
              <w:t xml:space="preserve">Образовательные программы и методики: </w:t>
            </w:r>
          </w:p>
          <w:p w:rsidR="00206942" w:rsidRPr="00EE49C5" w:rsidRDefault="0000195C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EE49C5">
              <w:rPr>
                <w:sz w:val="22"/>
                <w:szCs w:val="22"/>
              </w:rPr>
              <w:t>на</w:t>
            </w:r>
            <w:proofErr w:type="gramEnd"/>
            <w:r w:rsidR="00C67B0C" w:rsidRPr="00EE49C5">
              <w:rPr>
                <w:sz w:val="22"/>
                <w:szCs w:val="22"/>
              </w:rPr>
              <w:t xml:space="preserve"> сегодняшний день в Центре реализуется 23 ДООП. Из них 10 – художественной, 8 – технической, 5 – социально-</w:t>
            </w:r>
            <w:proofErr w:type="spellStart"/>
            <w:r w:rsidR="00C67B0C" w:rsidRPr="00EE49C5">
              <w:rPr>
                <w:sz w:val="22"/>
                <w:szCs w:val="22"/>
              </w:rPr>
              <w:t>гумманитарной</w:t>
            </w:r>
            <w:proofErr w:type="spellEnd"/>
            <w:r w:rsidR="00C67B0C" w:rsidRPr="00EE49C5">
              <w:rPr>
                <w:sz w:val="22"/>
                <w:szCs w:val="22"/>
              </w:rPr>
              <w:t xml:space="preserve"> направленностей. 5 образовательных программ реализу</w:t>
            </w:r>
            <w:r w:rsidR="00C67B0C" w:rsidRPr="00EE49C5">
              <w:rPr>
                <w:sz w:val="22"/>
                <w:szCs w:val="22"/>
              </w:rPr>
              <w:t>ется в сетевой форме.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Электронные образовательные ресурсы: </w:t>
            </w:r>
            <w:r w:rsidR="0000195C" w:rsidRPr="00EE49C5">
              <w:rPr>
                <w:sz w:val="22"/>
                <w:szCs w:val="22"/>
              </w:rPr>
              <w:t>к</w:t>
            </w:r>
            <w:r w:rsidRPr="00EE49C5">
              <w:rPr>
                <w:sz w:val="22"/>
                <w:szCs w:val="22"/>
              </w:rPr>
              <w:t xml:space="preserve">аждый кабинет оборудован сетью Интернет (доступ онлайн-курсам, </w:t>
            </w:r>
            <w:proofErr w:type="spellStart"/>
            <w:r w:rsidRPr="00EE49C5">
              <w:rPr>
                <w:sz w:val="22"/>
                <w:szCs w:val="22"/>
              </w:rPr>
              <w:t>вебинарам</w:t>
            </w:r>
            <w:proofErr w:type="spellEnd"/>
            <w:r w:rsidRPr="00EE49C5">
              <w:rPr>
                <w:sz w:val="22"/>
                <w:szCs w:val="22"/>
              </w:rPr>
              <w:t xml:space="preserve">, совещаниям и </w:t>
            </w:r>
            <w:proofErr w:type="spellStart"/>
            <w:r w:rsidRPr="00EE49C5">
              <w:rPr>
                <w:sz w:val="22"/>
                <w:szCs w:val="22"/>
              </w:rPr>
              <w:t>тд</w:t>
            </w:r>
            <w:proofErr w:type="spellEnd"/>
            <w:r w:rsidRPr="00EE49C5">
              <w:rPr>
                <w:sz w:val="22"/>
                <w:szCs w:val="22"/>
              </w:rPr>
              <w:t xml:space="preserve">.) </w:t>
            </w:r>
          </w:p>
          <w:p w:rsidR="00206942" w:rsidRPr="00EE49C5" w:rsidRDefault="00206942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Партнерства: 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EE49C5">
              <w:rPr>
                <w:color w:val="000000" w:themeColor="dark1"/>
                <w:sz w:val="22"/>
                <w:szCs w:val="22"/>
              </w:rPr>
              <w:t>сетевое</w:t>
            </w:r>
            <w:proofErr w:type="gramEnd"/>
            <w:r w:rsidRPr="00EE49C5">
              <w:rPr>
                <w:color w:val="000000" w:themeColor="dark1"/>
                <w:sz w:val="22"/>
                <w:szCs w:val="22"/>
              </w:rPr>
              <w:t xml:space="preserve"> взаимодействие на основании договоров о сетевой форме реализации ДООП с МКОУ ООШ</w:t>
            </w:r>
            <w:r w:rsidRPr="00EE49C5">
              <w:rPr>
                <w:color w:val="000000" w:themeColor="dark1"/>
                <w:sz w:val="22"/>
                <w:szCs w:val="22"/>
              </w:rPr>
              <w:t xml:space="preserve"> №11 </w:t>
            </w:r>
            <w:proofErr w:type="spellStart"/>
            <w:r w:rsidRPr="00EE49C5">
              <w:rPr>
                <w:color w:val="000000" w:themeColor="dark1"/>
                <w:sz w:val="22"/>
                <w:szCs w:val="22"/>
              </w:rPr>
              <w:t>пгт</w:t>
            </w:r>
            <w:proofErr w:type="spellEnd"/>
            <w:r w:rsidRPr="00EE49C5">
              <w:rPr>
                <w:color w:val="000000" w:themeColor="dark1"/>
                <w:sz w:val="22"/>
                <w:szCs w:val="22"/>
              </w:rPr>
              <w:t xml:space="preserve">. Верхние Серги, МКОУ СОШ №10 </w:t>
            </w:r>
            <w:proofErr w:type="spellStart"/>
            <w:r w:rsidRPr="00EE49C5">
              <w:rPr>
                <w:color w:val="000000" w:themeColor="dark1"/>
                <w:sz w:val="22"/>
                <w:szCs w:val="22"/>
              </w:rPr>
              <w:t>пгт</w:t>
            </w:r>
            <w:proofErr w:type="spellEnd"/>
            <w:r w:rsidRPr="00EE49C5">
              <w:rPr>
                <w:color w:val="000000" w:themeColor="dark1"/>
                <w:sz w:val="22"/>
                <w:szCs w:val="22"/>
              </w:rPr>
              <w:t xml:space="preserve">. Верхние Серги и МКДОУ детский сад №24 </w:t>
            </w:r>
            <w:proofErr w:type="spellStart"/>
            <w:r w:rsidRPr="00EE49C5">
              <w:rPr>
                <w:color w:val="000000" w:themeColor="dark1"/>
                <w:sz w:val="22"/>
                <w:szCs w:val="22"/>
              </w:rPr>
              <w:t>пгт</w:t>
            </w:r>
            <w:proofErr w:type="spellEnd"/>
            <w:r w:rsidRPr="00EE49C5">
              <w:rPr>
                <w:color w:val="000000" w:themeColor="dark1"/>
                <w:sz w:val="22"/>
                <w:szCs w:val="22"/>
              </w:rPr>
              <w:t>. Верхние Серги. Внедряется сетевая образовательная программа художественной направленности на районном уровне с общеобразовательной школ</w:t>
            </w:r>
            <w:r w:rsidRPr="00EE49C5">
              <w:rPr>
                <w:sz w:val="22"/>
                <w:szCs w:val="22"/>
              </w:rPr>
              <w:t xml:space="preserve">ой путем интеграции общего и </w:t>
            </w:r>
            <w:r w:rsidRPr="00EE49C5">
              <w:rPr>
                <w:sz w:val="22"/>
                <w:szCs w:val="22"/>
              </w:rPr>
              <w:t xml:space="preserve">дополнительного образования. Ведется </w:t>
            </w:r>
            <w:r w:rsidRPr="00EE49C5">
              <w:rPr>
                <w:sz w:val="22"/>
                <w:szCs w:val="22"/>
              </w:rPr>
              <w:lastRenderedPageBreak/>
              <w:t>тесное сотрудничество с учреждениями, культуры и спорта, краеведческим музеем, библиотекой поселка.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Поддержка родителей: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EE49C5">
              <w:rPr>
                <w:sz w:val="22"/>
                <w:szCs w:val="22"/>
              </w:rPr>
              <w:t>родители</w:t>
            </w:r>
            <w:proofErr w:type="gramEnd"/>
            <w:r w:rsidRPr="00EE49C5">
              <w:rPr>
                <w:sz w:val="22"/>
                <w:szCs w:val="22"/>
              </w:rPr>
              <w:t xml:space="preserve"> успешно вовлекаются в</w:t>
            </w:r>
            <w:r w:rsidR="0000195C" w:rsidRPr="00EE49C5">
              <w:rPr>
                <w:sz w:val="22"/>
                <w:szCs w:val="22"/>
              </w:rPr>
              <w:t xml:space="preserve"> </w:t>
            </w:r>
            <w:r w:rsidRPr="00EE49C5">
              <w:rPr>
                <w:sz w:val="22"/>
                <w:szCs w:val="22"/>
              </w:rPr>
              <w:t xml:space="preserve">образовательный процесс, создаются благоприятные </w:t>
            </w:r>
            <w:r w:rsidRPr="00EE49C5">
              <w:rPr>
                <w:sz w:val="22"/>
                <w:szCs w:val="22"/>
              </w:rPr>
              <w:t>условия для взаимо</w:t>
            </w:r>
            <w:r w:rsidRPr="00EE49C5">
              <w:rPr>
                <w:sz w:val="22"/>
                <w:szCs w:val="22"/>
              </w:rPr>
              <w:t>действия родителей и детей. Ведется работа на укрепление партнёрских взаимоотношений между родителями и педагог</w:t>
            </w:r>
            <w:r w:rsidRPr="00EE49C5">
              <w:rPr>
                <w:sz w:val="22"/>
                <w:szCs w:val="22"/>
              </w:rPr>
              <w:t>ами.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Общественная поддержка:</w:t>
            </w:r>
            <w:r w:rsidRPr="00EE49C5">
              <w:rPr>
                <w:sz w:val="22"/>
                <w:szCs w:val="22"/>
              </w:rPr>
              <w:t xml:space="preserve"> объединения Центра участвуют в социальных акциях, культурных, общественных мероприятиях.</w:t>
            </w:r>
          </w:p>
          <w:p w:rsidR="00206942" w:rsidRPr="00EE49C5" w:rsidRDefault="0020694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lastRenderedPageBreak/>
              <w:t xml:space="preserve">Управление качеством: </w:t>
            </w:r>
            <w:r w:rsidRPr="00EE49C5">
              <w:rPr>
                <w:sz w:val="22"/>
                <w:szCs w:val="22"/>
              </w:rPr>
              <w:t>нез</w:t>
            </w:r>
            <w:r w:rsidRPr="00EE49C5">
              <w:rPr>
                <w:sz w:val="22"/>
                <w:szCs w:val="22"/>
              </w:rPr>
              <w:t xml:space="preserve">ависимая оценка качества образования (НОКО), периодическое анкетирование, опрос участников образовательного процесса.  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Стратегическое планирование: </w:t>
            </w:r>
            <w:r w:rsidRPr="00EE49C5">
              <w:rPr>
                <w:sz w:val="22"/>
                <w:szCs w:val="22"/>
              </w:rPr>
              <w:t>программа развития Центра размещена на сайте учреждения.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Аналитика и мониторинг:</w:t>
            </w:r>
            <w:r w:rsidRPr="00EE49C5">
              <w:rPr>
                <w:sz w:val="22"/>
                <w:szCs w:val="22"/>
              </w:rPr>
              <w:t xml:space="preserve"> регулярно ведется </w:t>
            </w:r>
            <w:r w:rsidRPr="00EE49C5">
              <w:rPr>
                <w:sz w:val="22"/>
                <w:szCs w:val="22"/>
              </w:rPr>
              <w:t>отслежив</w:t>
            </w:r>
            <w:r w:rsidRPr="00EE49C5">
              <w:rPr>
                <w:sz w:val="22"/>
                <w:szCs w:val="22"/>
              </w:rPr>
              <w:t>ание, фиксирование и анализ результатов взаимодействия педагогов с детьми для коррекции образовательного процесса.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Внедрение новых технологий:</w:t>
            </w:r>
            <w:r w:rsidRPr="00EE49C5">
              <w:rPr>
                <w:sz w:val="22"/>
                <w:szCs w:val="22"/>
              </w:rPr>
              <w:t xml:space="preserve"> 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МАУДО ЦДТ </w:t>
            </w:r>
            <w:proofErr w:type="spellStart"/>
            <w:r w:rsidRPr="00EE49C5">
              <w:rPr>
                <w:sz w:val="22"/>
                <w:szCs w:val="22"/>
              </w:rPr>
              <w:t>пгт</w:t>
            </w:r>
            <w:proofErr w:type="spellEnd"/>
            <w:r w:rsidRPr="00EE49C5">
              <w:rPr>
                <w:sz w:val="22"/>
                <w:szCs w:val="22"/>
              </w:rPr>
              <w:t xml:space="preserve"> Верхние Серги является БП </w:t>
            </w:r>
            <w:r w:rsidRPr="00EE49C5">
              <w:rPr>
                <w:sz w:val="22"/>
                <w:szCs w:val="22"/>
              </w:rPr>
              <w:t>ГАНОУ СО "Дворец молодежи" по развитию робототехники и инновационного те</w:t>
            </w:r>
            <w:r w:rsidRPr="00EE49C5">
              <w:rPr>
                <w:sz w:val="22"/>
                <w:szCs w:val="22"/>
              </w:rPr>
              <w:t>хнического творчеств</w:t>
            </w:r>
            <w:r w:rsidRPr="00EE49C5">
              <w:rPr>
                <w:sz w:val="22"/>
                <w:szCs w:val="22"/>
              </w:rPr>
              <w:t>а</w:t>
            </w:r>
            <w:r w:rsidR="0000195C" w:rsidRPr="00EE49C5">
              <w:rPr>
                <w:sz w:val="22"/>
                <w:szCs w:val="22"/>
              </w:rPr>
              <w:t>.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Творческое мышление:</w:t>
            </w:r>
            <w:r w:rsidRPr="00EE49C5">
              <w:rPr>
                <w:sz w:val="22"/>
                <w:szCs w:val="22"/>
              </w:rPr>
              <w:t xml:space="preserve"> </w:t>
            </w:r>
          </w:p>
          <w:p w:rsidR="00206942" w:rsidRPr="00EE49C5" w:rsidRDefault="00C67B0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Новые формы коммуникации требуют более гибких мыслительных навыков педагогов. В Центре разработана </w:t>
            </w:r>
            <w:r w:rsidRPr="00EE49C5">
              <w:rPr>
                <w:sz w:val="22"/>
                <w:szCs w:val="22"/>
              </w:rPr>
              <w:lastRenderedPageBreak/>
              <w:t>система премирования за применение творческих и инновационных способностей.</w:t>
            </w:r>
          </w:p>
        </w:tc>
      </w:tr>
      <w:tr w:rsidR="008664A2" w:rsidRPr="00EE49C5" w:rsidTr="00942BC7">
        <w:trPr>
          <w:trHeight w:val="1131"/>
        </w:trPr>
        <w:tc>
          <w:tcPr>
            <w:tcW w:w="15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29" w:rsidRDefault="00EE49C5" w:rsidP="00F474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lastRenderedPageBreak/>
              <w:t>Муниципальное казенное учреждение дополнительного образования «Нижнесергинский центр дополнительного об</w:t>
            </w:r>
            <w:r>
              <w:rPr>
                <w:b/>
                <w:sz w:val="22"/>
                <w:szCs w:val="22"/>
              </w:rPr>
              <w:t>разования детей»</w:t>
            </w:r>
          </w:p>
          <w:p w:rsidR="00EE49C5" w:rsidRPr="00EE49C5" w:rsidRDefault="00EE49C5" w:rsidP="00F4741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Свердловская </w:t>
            </w:r>
            <w:proofErr w:type="spellStart"/>
            <w:r w:rsidRPr="00EE49C5">
              <w:rPr>
                <w:b/>
                <w:sz w:val="22"/>
                <w:szCs w:val="22"/>
              </w:rPr>
              <w:t>обл</w:t>
            </w:r>
            <w:proofErr w:type="spellEnd"/>
            <w:r w:rsidRPr="00EE49C5">
              <w:rPr>
                <w:b/>
                <w:sz w:val="22"/>
                <w:szCs w:val="22"/>
              </w:rPr>
              <w:t xml:space="preserve">, Нижнесергинский р-н, Нижние Серги г, Нагорная </w:t>
            </w:r>
            <w:proofErr w:type="spellStart"/>
            <w:r w:rsidRPr="00EE49C5">
              <w:rPr>
                <w:b/>
                <w:sz w:val="22"/>
                <w:szCs w:val="22"/>
              </w:rPr>
              <w:t>ул</w:t>
            </w:r>
            <w:proofErr w:type="spellEnd"/>
            <w:r w:rsidRPr="00EE49C5">
              <w:rPr>
                <w:b/>
                <w:sz w:val="22"/>
                <w:szCs w:val="22"/>
              </w:rPr>
              <w:t>, дом № 20Б</w:t>
            </w:r>
          </w:p>
        </w:tc>
      </w:tr>
      <w:tr w:rsidR="00F4741C" w:rsidRPr="00EE49C5" w:rsidTr="007C45C4">
        <w:trPr>
          <w:trHeight w:val="113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Инфраструктура:</w:t>
            </w:r>
            <w:r w:rsidRPr="00EE49C5">
              <w:rPr>
                <w:color w:val="000000" w:themeColor="text1"/>
                <w:sz w:val="22"/>
                <w:szCs w:val="22"/>
              </w:rPr>
              <w:t>3 здания, 22 кабинета, 8 кабинетов оборудованы проекторами, 2 кабинета оборудованы интерактивными досками, 6 кабинетов магнитно- маркерными досками.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Корт (требуется замена искусственного полотна)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Оборудование: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Конструктор "LEGO WEDO 2.0" – 6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Конструктор "Аврора" – 10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Конструктор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Wex</w:t>
            </w:r>
            <w:proofErr w:type="spellEnd"/>
            <w:r w:rsidRPr="00EE49C5">
              <w:rPr>
                <w:color w:val="000000" w:themeColor="text1"/>
                <w:sz w:val="22"/>
                <w:szCs w:val="22"/>
              </w:rPr>
              <w:t xml:space="preserve"> - 4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Интерактивная панель (комплекс)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EXELL EXID-752C-RU-1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Ноутбук ICL-10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Ноутбук GMNG-1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3D-принтер MAESTRO-1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Лазерный станок-1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Транспорт: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 транспортные средства для перевозок детей на мероприятия, соревнования, экскурсии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Автобус Форд Транзит (находиться на ремонте с 05.06.2025г.)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Бюджетное финансирование: </w:t>
            </w:r>
            <w:r w:rsidRPr="00EE49C5">
              <w:rPr>
                <w:color w:val="000000" w:themeColor="text1"/>
                <w:sz w:val="22"/>
                <w:szCs w:val="22"/>
              </w:rPr>
              <w:t>государственное финансирование из муниципального бюджета. Бюджет Нижнесергинского муниципального района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Платные услуги: </w:t>
            </w:r>
            <w:r w:rsidRPr="00EE49C5">
              <w:rPr>
                <w:color w:val="000000" w:themeColor="text1"/>
                <w:sz w:val="22"/>
                <w:szCs w:val="22"/>
              </w:rPr>
              <w:t>не оказываем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Спонсорская поддержка: </w:t>
            </w:r>
            <w:r w:rsidRPr="00EE49C5">
              <w:rPr>
                <w:color w:val="000000" w:themeColor="text1"/>
                <w:sz w:val="22"/>
                <w:szCs w:val="22"/>
              </w:rPr>
              <w:t>нет</w:t>
            </w:r>
          </w:p>
          <w:p w:rsidR="00F4741C" w:rsidRPr="00EE49C5" w:rsidRDefault="00F4741C" w:rsidP="00F4741C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Гранты и субсидии: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 24.04.2023 г. участие в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грантовой</w:t>
            </w:r>
            <w:proofErr w:type="spellEnd"/>
            <w:r w:rsidRPr="00EE49C5">
              <w:rPr>
                <w:color w:val="000000" w:themeColor="text1"/>
                <w:sz w:val="22"/>
                <w:szCs w:val="22"/>
              </w:rPr>
              <w:t xml:space="preserve"> программе «Стальное дерево» —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грантовая</w:t>
            </w:r>
            <w:proofErr w:type="spellEnd"/>
            <w:r w:rsidRPr="00EE49C5">
              <w:rPr>
                <w:color w:val="000000" w:themeColor="text1"/>
                <w:sz w:val="22"/>
                <w:szCs w:val="22"/>
              </w:rPr>
              <w:t xml:space="preserve"> программа </w:t>
            </w:r>
            <w:r w:rsidRPr="00EE49C5">
              <w:rPr>
                <w:color w:val="000000" w:themeColor="text1"/>
                <w:sz w:val="22"/>
                <w:szCs w:val="22"/>
              </w:rPr>
              <w:lastRenderedPageBreak/>
              <w:t xml:space="preserve">поддержки социально значимых общественных инициатив благотворительного фонда «Милосердие». </w:t>
            </w:r>
            <w:r w:rsidRPr="00EE49C5">
              <w:rPr>
                <w:b/>
                <w:color w:val="000000" w:themeColor="text1"/>
                <w:sz w:val="22"/>
                <w:szCs w:val="22"/>
              </w:rPr>
              <w:t>Фонды поддержки: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24.12.2024  сотрудничество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с благотворительным фондом «Забота, Помощь, Милосердие»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Высококвалифицированные педагоги: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b/>
                <w:color w:val="000000" w:themeColor="text1"/>
                <w:sz w:val="22"/>
                <w:szCs w:val="22"/>
              </w:rPr>
              <w:t>преподаватель</w:t>
            </w:r>
            <w:proofErr w:type="gramEnd"/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49C5">
              <w:rPr>
                <w:b/>
                <w:color w:val="000000" w:themeColor="text1"/>
                <w:sz w:val="22"/>
                <w:szCs w:val="22"/>
              </w:rPr>
              <w:t>Гайдукова</w:t>
            </w:r>
            <w:proofErr w:type="spellEnd"/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 Е.Г.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Павлова С.А.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b/>
                <w:color w:val="000000" w:themeColor="text1"/>
                <w:sz w:val="22"/>
                <w:szCs w:val="22"/>
              </w:rPr>
              <w:t>тренер</w:t>
            </w:r>
            <w:proofErr w:type="gramEnd"/>
            <w:r w:rsidRPr="00EE49C5">
              <w:rPr>
                <w:b/>
                <w:color w:val="000000" w:themeColor="text1"/>
                <w:sz w:val="22"/>
                <w:szCs w:val="22"/>
              </w:rPr>
              <w:t>-преподаватель Скачков С.Б.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Винтер А.Г.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b/>
                <w:color w:val="000000" w:themeColor="text1"/>
                <w:sz w:val="22"/>
                <w:szCs w:val="22"/>
              </w:rPr>
              <w:t>педагог</w:t>
            </w:r>
            <w:proofErr w:type="gramEnd"/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 ДО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Мамай О.П.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 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Профессиональное развитие: </w:t>
            </w:r>
            <w:r w:rsidRPr="00EE49C5">
              <w:rPr>
                <w:color w:val="000000" w:themeColor="text1"/>
                <w:sz w:val="22"/>
                <w:szCs w:val="22"/>
              </w:rPr>
              <w:t>регулярные курсы повышения квалификации, стажировки, обмен опытом, участие в профессиональных конкурсах, трансляция педагогического опыты на РМО</w:t>
            </w: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. привлечение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молодых специалистов с новыми идеями и энергией.</w:t>
            </w:r>
          </w:p>
          <w:p w:rsidR="00F4741C" w:rsidRPr="00EE49C5" w:rsidRDefault="00F4741C" w:rsidP="00F4741C">
            <w:pPr>
              <w:pStyle w:val="a8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2025 году были приняты новые </w:t>
            </w:r>
            <w:r w:rsidRPr="00EE49C5">
              <w:rPr>
                <w:color w:val="000000" w:themeColor="text1"/>
                <w:sz w:val="22"/>
                <w:szCs w:val="22"/>
              </w:rPr>
              <w:lastRenderedPageBreak/>
              <w:t xml:space="preserve">молодые специалисты педагог До Красильникова О.В., </w:t>
            </w:r>
          </w:p>
          <w:p w:rsidR="00F4741C" w:rsidRPr="00EE49C5" w:rsidRDefault="00F4741C" w:rsidP="00F4741C">
            <w:pPr>
              <w:pStyle w:val="a8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преподаватель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ДШИ в области музыкального искусства  Яковенко С.А. </w:t>
            </w:r>
          </w:p>
          <w:p w:rsidR="00F4741C" w:rsidRPr="00EE49C5" w:rsidRDefault="00F4741C" w:rsidP="00F4741C">
            <w:pPr>
              <w:pStyle w:val="a8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Активно сотрудничаем с Нижнесергинским ЦЗ, через портал «Работа России» систематически размещаем новые вакансии, а так же размещение вакансий через социальные сети и местную газету «Новое время»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lastRenderedPageBreak/>
              <w:t xml:space="preserve">Дополнительная общеобразовательная программа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Инновационно</w:t>
            </w:r>
            <w:proofErr w:type="spellEnd"/>
            <w:r w:rsidRPr="00EE49C5">
              <w:rPr>
                <w:color w:val="000000" w:themeColor="text1"/>
                <w:sz w:val="22"/>
                <w:szCs w:val="22"/>
              </w:rPr>
              <w:t>-технической направленности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EE49C5">
              <w:rPr>
                <w:color w:val="000000" w:themeColor="text1"/>
                <w:sz w:val="22"/>
                <w:szCs w:val="22"/>
                <w:lang w:val="en-US"/>
              </w:rPr>
              <w:t>«</w:t>
            </w:r>
            <w:r w:rsidRPr="00EE49C5">
              <w:rPr>
                <w:color w:val="000000" w:themeColor="text1"/>
                <w:sz w:val="22"/>
                <w:szCs w:val="22"/>
              </w:rPr>
              <w:t>Робототехника</w:t>
            </w:r>
            <w:r w:rsidRPr="00EE49C5">
              <w:rPr>
                <w:color w:val="000000" w:themeColor="text1"/>
                <w:sz w:val="22"/>
                <w:szCs w:val="22"/>
                <w:lang w:val="en-US"/>
              </w:rPr>
              <w:t xml:space="preserve">. Lego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  <w:lang w:val="en-US"/>
              </w:rPr>
              <w:t>Mindstor</w:t>
            </w:r>
            <w:proofErr w:type="spellEnd"/>
            <w:r w:rsidRPr="00EE49C5">
              <w:rPr>
                <w:color w:val="000000" w:themeColor="text1"/>
                <w:sz w:val="22"/>
                <w:szCs w:val="22"/>
              </w:rPr>
              <w:t>м</w:t>
            </w:r>
            <w:r w:rsidRPr="00EE49C5">
              <w:rPr>
                <w:color w:val="000000" w:themeColor="text1"/>
                <w:sz w:val="22"/>
                <w:szCs w:val="22"/>
                <w:lang w:val="en-US"/>
              </w:rPr>
              <w:t>s Education EV3»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ОБЪЕДИНЕНИЕ «РОБОТОРИУМ»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ДОПОЛНИТЕЛЬНАЯ ОБЩЕОБРАЗОВАТЕЛЬНАЯ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ОБЩЕРАЗВИВАЮЩАЯ  ПРОГРАММА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физкультурно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>-спортивной направленности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«Шахматы»</w:t>
            </w:r>
          </w:p>
          <w:p w:rsidR="00F4741C" w:rsidRPr="00EE49C5" w:rsidRDefault="00F4741C" w:rsidP="00F4741C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Электронные образовательные ресурсы: 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доступ онлайн-курсам. </w:t>
            </w:r>
          </w:p>
          <w:p w:rsidR="00F4741C" w:rsidRPr="00EE49C5" w:rsidRDefault="00F4741C" w:rsidP="00F4741C">
            <w:pPr>
              <w:pStyle w:val="1715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 учреждении существует </w:t>
            </w:r>
          </w:p>
          <w:p w:rsidR="00F4741C" w:rsidRPr="00EE49C5" w:rsidRDefault="00F4741C" w:rsidP="00F4741C">
            <w:pPr>
              <w:pStyle w:val="2729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электронная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библиотека для педагогов, детей и родителей. -Визуальная информация.</w:t>
            </w:r>
          </w:p>
          <w:p w:rsidR="00F4741C" w:rsidRPr="00EE49C5" w:rsidRDefault="00F4741C" w:rsidP="00F4741C">
            <w:pPr>
              <w:pStyle w:val="a8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-Интерактивные </w:t>
            </w: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модели.,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4741C" w:rsidRPr="00EE49C5" w:rsidRDefault="00F4741C" w:rsidP="00F4741C">
            <w:pPr>
              <w:pStyle w:val="a8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Аудиоинформация</w:t>
            </w:r>
          </w:p>
          <w:p w:rsidR="00F4741C" w:rsidRPr="00EE49C5" w:rsidRDefault="00F4741C" w:rsidP="00F4741C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Научные исследования: </w:t>
            </w:r>
            <w:r w:rsidRPr="00EE49C5">
              <w:rPr>
                <w:color w:val="000000" w:themeColor="text1"/>
                <w:sz w:val="22"/>
                <w:szCs w:val="22"/>
              </w:rPr>
              <w:t>применение проектной деятельности</w:t>
            </w:r>
          </w:p>
          <w:p w:rsidR="00F4741C" w:rsidRPr="00EE49C5" w:rsidRDefault="00F4741C" w:rsidP="00F4741C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Партнерства: 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сотрудничество с другими образовательными учреждениями, культурными и спортивными организациями.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Поддержка родителей: </w:t>
            </w:r>
            <w:r w:rsidRPr="00EE49C5">
              <w:rPr>
                <w:color w:val="000000" w:themeColor="text1"/>
                <w:sz w:val="22"/>
                <w:szCs w:val="22"/>
              </w:rPr>
              <w:t>вовлечение родителей в образовательный процесс, создание родительских комитетов, попечительских советов.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Общественная поддержка: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 участие в социальных проектах, волонтерских акциях, культурных мероприятиях.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Создание партнерских отношений: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 сотрудничество с местными учреждениями ДОУ, школами,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Территориальная доступность: </w:t>
            </w:r>
            <w:r w:rsidRPr="00EE49C5">
              <w:rPr>
                <w:color w:val="000000" w:themeColor="text1"/>
                <w:sz w:val="22"/>
                <w:szCs w:val="22"/>
                <w:highlight w:val="white"/>
              </w:rPr>
              <w:lastRenderedPageBreak/>
              <w:t>возможность для обучающихся, проживающих на близлежащей территории, получать образовательные услуги в общеобразовательном учреждении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Управление качеством: </w:t>
            </w:r>
            <w:r w:rsidRPr="00EE49C5">
              <w:rPr>
                <w:color w:val="000000" w:themeColor="text1"/>
                <w:sz w:val="22"/>
                <w:szCs w:val="22"/>
              </w:rPr>
              <w:t>системы контроля и оценки качества образовательных услуг.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В</w:t>
            </w:r>
            <w:r w:rsidRPr="00EE49C5">
              <w:rPr>
                <w:color w:val="000000" w:themeColor="text1"/>
                <w:sz w:val="22"/>
                <w:szCs w:val="22"/>
              </w:rPr>
              <w:tab/>
              <w:t>МКУДО Нижнесергинский ЦДОД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дополнительных общеразвивающих программ.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 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Оценка качества образования осуществляется посредством: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- проведения промежуточной и </w:t>
            </w:r>
            <w:r w:rsidRPr="00EE49C5">
              <w:rPr>
                <w:color w:val="000000" w:themeColor="text1"/>
                <w:sz w:val="22"/>
                <w:szCs w:val="22"/>
              </w:rPr>
              <w:lastRenderedPageBreak/>
              <w:t>итоговой аттестации (Определение уровня сдачи обучающимися нормативов по общей физической подготовке и специальной физической подготовке);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- фиксации результатов участия обучающихся в соревнованиях различного уровня;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- аттестации и повышения квалификации педагогов;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- анализа образовательных потребностей, обучающихся и их родителей с помощью анкетирования;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- мониторинг освоения образовательной программы;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- НОКО независимая оценка качества деятельности учреждения по разным основным аспектам его </w:t>
            </w: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деятельности..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 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Стратегическое планирование: </w:t>
            </w:r>
            <w:r w:rsidRPr="00EE49C5">
              <w:rPr>
                <w:color w:val="000000" w:themeColor="text1"/>
                <w:sz w:val="22"/>
                <w:szCs w:val="22"/>
              </w:rPr>
              <w:t>разработка и реализация стратегии развития организации.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 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В учреждении разработана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«Программа развития </w:t>
            </w:r>
            <w:r w:rsidRPr="00EE49C5">
              <w:rPr>
                <w:color w:val="000000" w:themeColor="text1"/>
                <w:sz w:val="22"/>
                <w:szCs w:val="22"/>
              </w:rPr>
              <w:lastRenderedPageBreak/>
              <w:t>МКУДО Нижнесергинский ЦДОД на 2024–2029гг.», которая определяет основные направления функционирования и развития, также механизмы их реализации. Программа включает в себя: цели и задачи, этапы реализации, ожидаемые результаты, пояснительную записку, анализ ресурсного потенциала, концептуальные идеи развития, приоритетные направления функционирования и развития, модель содержания деятельности, кадровую политику, организационно-управленческую структуру, нормативно-правовое обеспечение, финансово-хозяйственную деятельность, план реализации программы. Данная программа является организационно-управленческой методологической программой.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 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 </w:t>
            </w: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Логистика и </w:t>
            </w:r>
            <w:r w:rsidRPr="00EE49C5">
              <w:rPr>
                <w:b/>
                <w:color w:val="000000" w:themeColor="text1"/>
                <w:sz w:val="22"/>
                <w:szCs w:val="22"/>
              </w:rPr>
              <w:lastRenderedPageBreak/>
              <w:t>администрирование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: эффективная организация внутренней работы, документооборот, учет и сдача необходимой отчетности, контроль за своевременной сдачей учебной документации </w:t>
            </w: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( проверка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журналов, отчетов, мониторингов,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пед</w:t>
            </w:r>
            <w:proofErr w:type="spellEnd"/>
            <w:r w:rsidRPr="00EE49C5">
              <w:rPr>
                <w:color w:val="000000" w:themeColor="text1"/>
                <w:sz w:val="22"/>
                <w:szCs w:val="22"/>
              </w:rPr>
              <w:t>. нагрузки, индивидуальных планов и т.д. ) получение лицензии на оказание образовательных услуг  на новое здание по адресу ул. Гагарина ,3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 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Аналитика и мониторинг: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 регулярный сбор и анализ данных о результатах деятельности учреждения, удовлетворенности обучающихся и их родителей   образовательными </w:t>
            </w:r>
            <w:proofErr w:type="gramStart"/>
            <w:r w:rsidRPr="00EE49C5">
              <w:rPr>
                <w:color w:val="000000" w:themeColor="text1"/>
                <w:sz w:val="22"/>
                <w:szCs w:val="22"/>
              </w:rPr>
              <w:t>услугами,  выбором</w:t>
            </w:r>
            <w:proofErr w:type="gramEnd"/>
            <w:r w:rsidRPr="00EE49C5">
              <w:rPr>
                <w:color w:val="000000" w:themeColor="text1"/>
                <w:sz w:val="22"/>
                <w:szCs w:val="22"/>
              </w:rPr>
              <w:t xml:space="preserve"> новых приоритетных направлений с помощью анкетирования, книги отзывов помогает своевременно корректировать стратегию развития.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lastRenderedPageBreak/>
              <w:t>Инфраструктура:</w:t>
            </w:r>
            <w:r w:rsidRPr="00EE49C5">
              <w:rPr>
                <w:color w:val="000000" w:themeColor="text1"/>
                <w:sz w:val="22"/>
                <w:szCs w:val="22"/>
              </w:rPr>
              <w:t>3 здания, 22 кабинета, 8 кабинетов оборудованы проекторами, 2 кабинета оборудованы интерактивными досками, 6 кабинетов магнитно- маркерными досками.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Корт (требуется замена искусственного полотна)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 xml:space="preserve">Оборудование: 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Конструктор "LEGO WEDO 2.0" – 6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Конструктор "Аврора" – 10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 xml:space="preserve">Конструктор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Wex</w:t>
            </w:r>
            <w:proofErr w:type="spellEnd"/>
            <w:r w:rsidRPr="00EE49C5">
              <w:rPr>
                <w:color w:val="000000" w:themeColor="text1"/>
                <w:sz w:val="22"/>
                <w:szCs w:val="22"/>
              </w:rPr>
              <w:t xml:space="preserve"> - 4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Интерактивная панель (комплекс)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EXELL EXID-752C-RU-1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Ноутбук ICL-10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lastRenderedPageBreak/>
              <w:t xml:space="preserve">Ноутбук GMNG-1 </w:t>
            </w:r>
            <w:proofErr w:type="spellStart"/>
            <w:r w:rsidRPr="00EE49C5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3D-принтер MAESTRO-1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Лазерный станок-1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b/>
                <w:color w:val="000000" w:themeColor="text1"/>
                <w:sz w:val="22"/>
                <w:szCs w:val="22"/>
              </w:rPr>
              <w:t>Транспорт:</w:t>
            </w:r>
            <w:r w:rsidRPr="00EE49C5">
              <w:rPr>
                <w:color w:val="000000" w:themeColor="text1"/>
                <w:sz w:val="22"/>
                <w:szCs w:val="22"/>
              </w:rPr>
              <w:t xml:space="preserve"> транспортные средства для перевозок детей на мероприятия, соревнования, экскурсии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E49C5">
              <w:rPr>
                <w:color w:val="000000" w:themeColor="text1"/>
                <w:sz w:val="22"/>
                <w:szCs w:val="22"/>
              </w:rPr>
              <w:t>Автобус Форд Транзит (находиться на ремонте с 05.06.2025г.)</w:t>
            </w: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8664A2" w:rsidRPr="00EE49C5" w:rsidTr="00E30261">
        <w:trPr>
          <w:trHeight w:val="1131"/>
        </w:trPr>
        <w:tc>
          <w:tcPr>
            <w:tcW w:w="15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C5" w:rsidRPr="00EE49C5" w:rsidRDefault="00EE49C5" w:rsidP="00EE49C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lastRenderedPageBreak/>
              <w:t>Муниципальное автономное учреждение дополнительного образования Центр «Радуга»</w:t>
            </w:r>
          </w:p>
          <w:p w:rsidR="008664A2" w:rsidRPr="00EE49C5" w:rsidRDefault="00EE49C5" w:rsidP="00EE49C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Свердловская область, Нижнесергинский район, </w:t>
            </w:r>
            <w:proofErr w:type="spellStart"/>
            <w:r w:rsidRPr="00EE49C5">
              <w:rPr>
                <w:b/>
                <w:sz w:val="22"/>
                <w:szCs w:val="22"/>
              </w:rPr>
              <w:t>г.Михайловск</w:t>
            </w:r>
            <w:proofErr w:type="spellEnd"/>
            <w:r w:rsidRPr="00EE49C5">
              <w:rPr>
                <w:b/>
                <w:sz w:val="22"/>
                <w:szCs w:val="22"/>
              </w:rPr>
              <w:t>, ул. Кирова, 43 а</w:t>
            </w:r>
          </w:p>
        </w:tc>
      </w:tr>
      <w:tr w:rsidR="00F4741C" w:rsidRPr="00EE49C5" w:rsidTr="00D44E48">
        <w:trPr>
          <w:trHeight w:val="113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t xml:space="preserve">Инфраструктура: </w:t>
            </w:r>
            <w:r w:rsidRPr="00EE49C5">
              <w:rPr>
                <w:bCs/>
                <w:sz w:val="22"/>
                <w:szCs w:val="22"/>
              </w:rPr>
              <w:t xml:space="preserve">двухэтажное </w:t>
            </w:r>
            <w:r w:rsidRPr="00EE49C5">
              <w:rPr>
                <w:sz w:val="22"/>
                <w:szCs w:val="22"/>
              </w:rPr>
              <w:t xml:space="preserve">здание, </w:t>
            </w:r>
          </w:p>
          <w:p w:rsidR="00F4741C" w:rsidRPr="00EE49C5" w:rsidRDefault="00F4741C" w:rsidP="00F4741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EE49C5">
              <w:rPr>
                <w:rFonts w:eastAsia="Calibri"/>
                <w:sz w:val="22"/>
                <w:szCs w:val="22"/>
              </w:rPr>
              <w:t>- учебные кабинеты – 9;</w:t>
            </w:r>
          </w:p>
          <w:p w:rsidR="00F4741C" w:rsidRPr="00EE49C5" w:rsidRDefault="00F4741C" w:rsidP="00F4741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EE49C5">
              <w:rPr>
                <w:rFonts w:eastAsia="Calibri"/>
                <w:sz w:val="22"/>
                <w:szCs w:val="22"/>
              </w:rPr>
              <w:t>- зал – 1;</w:t>
            </w:r>
          </w:p>
          <w:p w:rsidR="00F4741C" w:rsidRPr="00EE49C5" w:rsidRDefault="00F4741C" w:rsidP="00F4741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EE49C5">
              <w:rPr>
                <w:rFonts w:eastAsia="Calibri"/>
                <w:sz w:val="22"/>
                <w:szCs w:val="22"/>
              </w:rPr>
              <w:t>- костюмерная – 1;</w:t>
            </w:r>
          </w:p>
          <w:p w:rsidR="00F4741C" w:rsidRPr="00EE49C5" w:rsidRDefault="00F4741C" w:rsidP="00F4741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EE49C5">
              <w:rPr>
                <w:rFonts w:eastAsia="Calibri"/>
                <w:sz w:val="22"/>
                <w:szCs w:val="22"/>
              </w:rPr>
              <w:t>- кабинет директора – 1;</w:t>
            </w:r>
          </w:p>
          <w:p w:rsidR="00F4741C" w:rsidRPr="00EE49C5" w:rsidRDefault="00F4741C" w:rsidP="00F4741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EE49C5">
              <w:rPr>
                <w:rFonts w:eastAsia="Calibri"/>
                <w:sz w:val="22"/>
                <w:szCs w:val="22"/>
              </w:rPr>
              <w:t>- методический кабинет – 1;</w:t>
            </w:r>
          </w:p>
          <w:p w:rsidR="00F4741C" w:rsidRPr="00EE49C5" w:rsidRDefault="00F4741C" w:rsidP="00F4741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EE49C5">
              <w:rPr>
                <w:rFonts w:eastAsia="Calibri"/>
                <w:sz w:val="22"/>
                <w:szCs w:val="22"/>
              </w:rPr>
              <w:t>- гардероб – 1.</w:t>
            </w:r>
          </w:p>
          <w:p w:rsidR="00F4741C" w:rsidRPr="00EE49C5" w:rsidRDefault="00F4741C" w:rsidP="00F4741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t xml:space="preserve">Оборудование: </w:t>
            </w:r>
            <w:r w:rsidRPr="00EE49C5">
              <w:rPr>
                <w:sz w:val="22"/>
                <w:szCs w:val="22"/>
              </w:rPr>
              <w:t>Наименование объекта, основные средства оснащения: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2,3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Школа развития</w:t>
            </w:r>
            <w:r w:rsidRPr="00EE49C5">
              <w:rPr>
                <w:sz w:val="22"/>
                <w:szCs w:val="22"/>
              </w:rPr>
              <w:t xml:space="preserve"> Рабочие места на 15 человек, парты ученические - 8 шт., стулья ученические - 15 шт., доска школьная (магнитно-меловая), компьютер - 1 комплект, телевизор, магнитофон, библиотечный фонд (методические пособия), раздаточный </w:t>
            </w:r>
            <w:proofErr w:type="gramStart"/>
            <w:r w:rsidRPr="00EE49C5">
              <w:rPr>
                <w:sz w:val="22"/>
                <w:szCs w:val="22"/>
              </w:rPr>
              <w:t>материал  (</w:t>
            </w:r>
            <w:proofErr w:type="gramEnd"/>
            <w:r w:rsidRPr="00EE49C5">
              <w:rPr>
                <w:sz w:val="22"/>
                <w:szCs w:val="22"/>
              </w:rPr>
              <w:t>шаблоны, образцы работ)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5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 xml:space="preserve">Помещение для проведения </w:t>
            </w:r>
            <w:proofErr w:type="spellStart"/>
            <w:r w:rsidRPr="00EE49C5">
              <w:rPr>
                <w:i/>
                <w:sz w:val="22"/>
                <w:szCs w:val="22"/>
              </w:rPr>
              <w:t>мероприятий</w:t>
            </w:r>
            <w:r w:rsidRPr="00EE49C5">
              <w:rPr>
                <w:sz w:val="22"/>
                <w:szCs w:val="22"/>
              </w:rPr>
              <w:t>Банкетки</w:t>
            </w:r>
            <w:proofErr w:type="spellEnd"/>
            <w:r w:rsidRPr="00EE49C5">
              <w:rPr>
                <w:sz w:val="22"/>
                <w:szCs w:val="22"/>
              </w:rPr>
              <w:t>, ноутбук, проектор, экран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8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Кулинария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Рабочие места на 15 человек, плита электрическая, электрический духовой </w:t>
            </w:r>
            <w:r w:rsidRPr="00EE49C5">
              <w:rPr>
                <w:sz w:val="22"/>
                <w:szCs w:val="22"/>
              </w:rPr>
              <w:lastRenderedPageBreak/>
              <w:t>шкаф, холодильник, посуда, столы 3 шт., стулья 15 шт.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16, 17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Робототехника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Рабочие места на 15 человек, доска, компьютер - 1 комплект, ноутбуки, наборы для </w:t>
            </w:r>
            <w:proofErr w:type="spellStart"/>
            <w:r w:rsidRPr="00EE49C5">
              <w:rPr>
                <w:sz w:val="22"/>
                <w:szCs w:val="22"/>
              </w:rPr>
              <w:t>схемотехники</w:t>
            </w:r>
            <w:proofErr w:type="spellEnd"/>
            <w:r w:rsidRPr="00EE49C5">
              <w:rPr>
                <w:sz w:val="22"/>
                <w:szCs w:val="22"/>
              </w:rPr>
              <w:t xml:space="preserve">, </w:t>
            </w:r>
            <w:proofErr w:type="spellStart"/>
            <w:r w:rsidRPr="00EE49C5">
              <w:rPr>
                <w:sz w:val="22"/>
                <w:szCs w:val="22"/>
              </w:rPr>
              <w:t>авиамоделирования</w:t>
            </w:r>
            <w:proofErr w:type="spellEnd"/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21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Школа развития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Рабочие места на 15 человек, столы ученические 4 шт., стулья </w:t>
            </w:r>
            <w:proofErr w:type="gramStart"/>
            <w:r w:rsidRPr="00EE49C5">
              <w:rPr>
                <w:sz w:val="22"/>
                <w:szCs w:val="22"/>
              </w:rPr>
              <w:t>ученические  15</w:t>
            </w:r>
            <w:proofErr w:type="gramEnd"/>
            <w:r w:rsidRPr="00EE49C5">
              <w:rPr>
                <w:sz w:val="22"/>
                <w:szCs w:val="22"/>
              </w:rPr>
              <w:t>шт.,  компьютер 1 комплект, принтер, доска школьная (магнитно-маркерная) - 1 шт., магнитофон, телевизор, дидактический материал, методические пособия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19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Школа развития (2-3 года)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Рабочие места на 12 человек, стулья </w:t>
            </w:r>
            <w:proofErr w:type="gramStart"/>
            <w:r w:rsidRPr="00EE49C5">
              <w:rPr>
                <w:sz w:val="22"/>
                <w:szCs w:val="22"/>
              </w:rPr>
              <w:t>ученические  12</w:t>
            </w:r>
            <w:proofErr w:type="gramEnd"/>
            <w:r w:rsidRPr="00EE49C5">
              <w:rPr>
                <w:sz w:val="22"/>
                <w:szCs w:val="22"/>
              </w:rPr>
              <w:t xml:space="preserve"> шт.,   доска (магнитно-меловая), 2 мольберта, шкаф с наглядными пособиями и дидактическими материалами, ковер 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32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Школа живописи и рисунка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Рабочие места на 15 человек, столы ученические - 10 шт., стулья ученические - 20 шт., доска школьная (магнитно-</w:t>
            </w:r>
            <w:r w:rsidRPr="00EE49C5">
              <w:rPr>
                <w:sz w:val="22"/>
                <w:szCs w:val="22"/>
              </w:rPr>
              <w:lastRenderedPageBreak/>
              <w:t xml:space="preserve">меловая) - 1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</w:rPr>
              <w:t>, наглядные пособия из гипса - 20 шт., художественные принадлежности, мольберты.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31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Класс рисования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Рабочие места на 15 </w:t>
            </w:r>
            <w:proofErr w:type="gramStart"/>
            <w:r w:rsidRPr="00EE49C5">
              <w:rPr>
                <w:sz w:val="22"/>
                <w:szCs w:val="22"/>
              </w:rPr>
              <w:t>человек,  парты</w:t>
            </w:r>
            <w:proofErr w:type="gramEnd"/>
            <w:r w:rsidRPr="00EE49C5">
              <w:rPr>
                <w:sz w:val="22"/>
                <w:szCs w:val="22"/>
              </w:rPr>
              <w:t xml:space="preserve"> ученические - 10 шт., стулья ученические - 20 шт., доска школьная (магнитно-меловая) - 1 шт.,  художественные принадлежности, библиотечный фонд (методические пособия), раздаточный материал  (шаблоны, образцы работ).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34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Рукоделие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Рабочие места на 15 человек, парты ученические - 9 шт., стулья ученические - 24 шт., доска школьная (магнитно-</w:t>
            </w:r>
            <w:proofErr w:type="gramStart"/>
            <w:r w:rsidRPr="00EE49C5">
              <w:rPr>
                <w:sz w:val="22"/>
                <w:szCs w:val="22"/>
              </w:rPr>
              <w:t>меловая)-</w:t>
            </w:r>
            <w:proofErr w:type="gramEnd"/>
            <w:r w:rsidRPr="00EE49C5">
              <w:rPr>
                <w:sz w:val="22"/>
                <w:szCs w:val="22"/>
              </w:rPr>
              <w:t xml:space="preserve"> 1 </w:t>
            </w:r>
            <w:proofErr w:type="spellStart"/>
            <w:r w:rsidRPr="00EE49C5">
              <w:rPr>
                <w:sz w:val="22"/>
                <w:szCs w:val="22"/>
              </w:rPr>
              <w:t>шт</w:t>
            </w:r>
            <w:proofErr w:type="spellEnd"/>
            <w:r w:rsidRPr="00EE49C5">
              <w:rPr>
                <w:sz w:val="22"/>
                <w:szCs w:val="22"/>
              </w:rPr>
              <w:t xml:space="preserve">, компьютер 1 комплект, принтер, образцы работ, наглядные пособия, швейные машины: электрические - 2 шт., механические - 7 шт., </w:t>
            </w:r>
            <w:proofErr w:type="spellStart"/>
            <w:r w:rsidRPr="00EE49C5">
              <w:rPr>
                <w:sz w:val="22"/>
                <w:szCs w:val="22"/>
              </w:rPr>
              <w:t>оверлог</w:t>
            </w:r>
            <w:proofErr w:type="spellEnd"/>
            <w:r w:rsidRPr="00EE49C5">
              <w:rPr>
                <w:sz w:val="22"/>
                <w:szCs w:val="22"/>
              </w:rPr>
              <w:t xml:space="preserve"> - 1шт; электрический утюг, магнитофон   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27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Класс хореографии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Зеркала и хореографические </w:t>
            </w:r>
            <w:r w:rsidRPr="00EE49C5">
              <w:rPr>
                <w:sz w:val="22"/>
                <w:szCs w:val="22"/>
              </w:rPr>
              <w:lastRenderedPageBreak/>
              <w:t>станки,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proofErr w:type="gramStart"/>
            <w:r w:rsidRPr="00EE49C5">
              <w:rPr>
                <w:sz w:val="22"/>
                <w:szCs w:val="22"/>
              </w:rPr>
              <w:t>электронное</w:t>
            </w:r>
            <w:proofErr w:type="gramEnd"/>
            <w:r w:rsidRPr="00EE49C5">
              <w:rPr>
                <w:sz w:val="22"/>
                <w:szCs w:val="22"/>
              </w:rPr>
              <w:t xml:space="preserve"> пианино, синтезатор, музыкальный центр</w:t>
            </w:r>
          </w:p>
          <w:p w:rsidR="00F4741C" w:rsidRPr="00EE49C5" w:rsidRDefault="00F4741C" w:rsidP="00F4741C">
            <w:pPr>
              <w:spacing w:after="0" w:line="240" w:lineRule="auto"/>
              <w:rPr>
                <w:i/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Кабинет № 23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i/>
                <w:sz w:val="22"/>
                <w:szCs w:val="22"/>
              </w:rPr>
              <w:t>Методический</w:t>
            </w:r>
            <w:r w:rsidRPr="00EE49C5">
              <w:rPr>
                <w:sz w:val="22"/>
                <w:szCs w:val="22"/>
              </w:rPr>
              <w:t xml:space="preserve"> Компьютер (комплект) 3 шт., ноутбук 1шт.,</w:t>
            </w:r>
          </w:p>
          <w:p w:rsidR="00F4741C" w:rsidRPr="00EE49C5" w:rsidRDefault="00F4741C" w:rsidP="00F4741C">
            <w:pPr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Столы -4 шт., шкафы 4шт.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Транспорт:</w:t>
            </w:r>
            <w:r w:rsidRPr="00EE49C5">
              <w:rPr>
                <w:sz w:val="22"/>
                <w:szCs w:val="22"/>
              </w:rPr>
              <w:t xml:space="preserve">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Нет.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Транспортные средства для перевозок детей на мероприятия, соревнования, экскурсии по договору с автопредприятием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lastRenderedPageBreak/>
              <w:t xml:space="preserve">Бюджетное финансирование: </w:t>
            </w:r>
            <w:r w:rsidRPr="00EE49C5">
              <w:rPr>
                <w:sz w:val="22"/>
                <w:szCs w:val="22"/>
              </w:rPr>
              <w:t xml:space="preserve">государственное финансирование из муниципального </w:t>
            </w:r>
            <w:proofErr w:type="gramStart"/>
            <w:r w:rsidRPr="00EE49C5">
              <w:rPr>
                <w:sz w:val="22"/>
                <w:szCs w:val="22"/>
              </w:rPr>
              <w:t>бюджета;  ПФДО</w:t>
            </w:r>
            <w:proofErr w:type="gramEnd"/>
            <w:r w:rsidRPr="00EE49C5">
              <w:rPr>
                <w:sz w:val="22"/>
                <w:szCs w:val="22"/>
              </w:rPr>
              <w:t xml:space="preserve"> (21 программа художественной направленности: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2 программы рассчитаны на 9 месяцев обучения; 7 </w:t>
            </w:r>
            <w:proofErr w:type="gramStart"/>
            <w:r w:rsidRPr="00EE49C5">
              <w:rPr>
                <w:sz w:val="22"/>
                <w:szCs w:val="22"/>
              </w:rPr>
              <w:t>программ  -</w:t>
            </w:r>
            <w:proofErr w:type="gramEnd"/>
            <w:r w:rsidRPr="00EE49C5">
              <w:rPr>
                <w:sz w:val="22"/>
                <w:szCs w:val="22"/>
              </w:rPr>
              <w:t xml:space="preserve"> 4 месяца обучения, 7 программ –5 месяцев , 5 программ реализуются 1 месяц) и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EE49C5">
              <w:rPr>
                <w:sz w:val="22"/>
                <w:szCs w:val="22"/>
              </w:rPr>
              <w:t>реализация</w:t>
            </w:r>
            <w:proofErr w:type="gramEnd"/>
            <w:r w:rsidRPr="00EE49C5">
              <w:rPr>
                <w:sz w:val="22"/>
                <w:szCs w:val="22"/>
              </w:rPr>
              <w:t xml:space="preserve"> платных образовательных программ (3 программы).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Система </w:t>
            </w:r>
            <w:r w:rsidRPr="00EE49C5">
              <w:rPr>
                <w:sz w:val="22"/>
                <w:szCs w:val="22"/>
              </w:rPr>
              <w:lastRenderedPageBreak/>
              <w:t xml:space="preserve">стимулирования педагогических работников,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t xml:space="preserve">Платные услуги: </w:t>
            </w:r>
            <w:r w:rsidRPr="00EE49C5">
              <w:rPr>
                <w:sz w:val="22"/>
                <w:szCs w:val="22"/>
              </w:rPr>
              <w:t xml:space="preserve">реализация платных ДООП социально- гуманитарной направленности 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«Я познаю мир»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(3-4 года),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«Учимся, играя»,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«Школа развития» (5-7 лет)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t xml:space="preserve">Спонсорская </w:t>
            </w:r>
            <w:proofErr w:type="gramStart"/>
            <w:r w:rsidRPr="00EE49C5">
              <w:rPr>
                <w:b/>
                <w:bCs/>
                <w:sz w:val="22"/>
                <w:szCs w:val="22"/>
              </w:rPr>
              <w:t xml:space="preserve">поддержка: </w:t>
            </w:r>
            <w:r w:rsidRPr="00EE49C5">
              <w:rPr>
                <w:sz w:val="22"/>
                <w:szCs w:val="22"/>
              </w:rPr>
              <w:t xml:space="preserve"> незначительная</w:t>
            </w:r>
            <w:proofErr w:type="gramEnd"/>
            <w:r w:rsidRPr="00EE49C5">
              <w:rPr>
                <w:sz w:val="22"/>
                <w:szCs w:val="22"/>
              </w:rPr>
              <w:t xml:space="preserve"> помощь социальных партнеров в проведении мероприятий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Гранты и </w:t>
            </w:r>
            <w:proofErr w:type="gramStart"/>
            <w:r w:rsidRPr="00EE49C5">
              <w:rPr>
                <w:b/>
                <w:sz w:val="22"/>
                <w:szCs w:val="22"/>
              </w:rPr>
              <w:t>субсидии:</w:t>
            </w:r>
            <w:r w:rsidRPr="00EE49C5">
              <w:rPr>
                <w:sz w:val="22"/>
                <w:szCs w:val="22"/>
              </w:rPr>
              <w:t xml:space="preserve">  нет</w:t>
            </w:r>
            <w:proofErr w:type="gramEnd"/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Фонды </w:t>
            </w:r>
            <w:proofErr w:type="gramStart"/>
            <w:r w:rsidRPr="00EE49C5">
              <w:rPr>
                <w:b/>
                <w:sz w:val="22"/>
                <w:szCs w:val="22"/>
              </w:rPr>
              <w:t xml:space="preserve">поддержки:  </w:t>
            </w:r>
            <w:r w:rsidRPr="00EE49C5">
              <w:rPr>
                <w:sz w:val="22"/>
                <w:szCs w:val="22"/>
              </w:rPr>
              <w:lastRenderedPageBreak/>
              <w:t>нет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lastRenderedPageBreak/>
              <w:t xml:space="preserve">Высококвалифицированные педагоги: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E49C5">
              <w:rPr>
                <w:bCs/>
                <w:sz w:val="22"/>
                <w:szCs w:val="22"/>
              </w:rPr>
              <w:t>Всего педагогических работников 14, штатных- 13 человек, совместитель -1</w:t>
            </w:r>
            <w:r w:rsidRPr="00EE49C5">
              <w:rPr>
                <w:b/>
                <w:bCs/>
                <w:sz w:val="22"/>
                <w:szCs w:val="22"/>
              </w:rPr>
              <w:t>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Совместитель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Булдаков</w:t>
            </w:r>
            <w:proofErr w:type="spellEnd"/>
            <w:r w:rsidRPr="00EE49C5">
              <w:rPr>
                <w:sz w:val="22"/>
                <w:szCs w:val="22"/>
              </w:rPr>
              <w:t xml:space="preserve"> С.Г., педагог дополнительного образования, среднее профессиональное образование, нет категории, техническая направленность: Техническое моделирование беспилотных систем.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Молодые педагоги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Колесова А.Н., педагог дополнительного образования, среднее профессиональное образование (педагогическое), нет категории, </w:t>
            </w:r>
            <w:r w:rsidRPr="00EE49C5">
              <w:rPr>
                <w:sz w:val="22"/>
                <w:szCs w:val="22"/>
              </w:rPr>
              <w:lastRenderedPageBreak/>
              <w:t xml:space="preserve">художественная направленность: </w:t>
            </w:r>
            <w:proofErr w:type="spellStart"/>
            <w:r w:rsidRPr="00EE49C5">
              <w:rPr>
                <w:sz w:val="22"/>
                <w:szCs w:val="22"/>
              </w:rPr>
              <w:t>Амигуруми</w:t>
            </w:r>
            <w:proofErr w:type="spellEnd"/>
            <w:r w:rsidRPr="00EE49C5">
              <w:rPr>
                <w:sz w:val="22"/>
                <w:szCs w:val="22"/>
              </w:rPr>
              <w:t xml:space="preserve">.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КПК: ГАНОУ СО «Дворец молодёжи», по дополнительной профессиональной программе «Технологии работы с одаренными детьми», (20 час)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Зубкова Ю.Н., педагог дополнительного образования, среднее профессиональное образование, нет категории, художественная направленность: Чудеса из полимерной глины, Бижутерия своими руками; техническая направленность: Моделирование 3D ручкой.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КПК: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АНО ДПО «Московская академия профессиональных компетенций», Профессиональная переподготовка: Педагогика и </w:t>
            </w:r>
            <w:r w:rsidRPr="00EE49C5">
              <w:rPr>
                <w:sz w:val="22"/>
                <w:szCs w:val="22"/>
              </w:rPr>
              <w:lastRenderedPageBreak/>
              <w:t>методика дополнительного образования детей и взрослых: Изобразительная деятельность» 252 час,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ГАНОУ СО «Дворец молодёжи», по дополнительной профессиональной программе «Технологии работы с одаренными детьми», (20 час)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Толопило</w:t>
            </w:r>
            <w:proofErr w:type="spellEnd"/>
            <w:r w:rsidRPr="00EE49C5">
              <w:rPr>
                <w:sz w:val="22"/>
                <w:szCs w:val="22"/>
              </w:rPr>
              <w:t xml:space="preserve"> М.Е., педагог дополнительного образования, среднее профессиональное образование, нет категории, художественная направленность: Театральная мастерская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Никонорова</w:t>
            </w:r>
            <w:proofErr w:type="spellEnd"/>
            <w:r w:rsidRPr="00EE49C5">
              <w:rPr>
                <w:sz w:val="22"/>
                <w:szCs w:val="22"/>
              </w:rPr>
              <w:t xml:space="preserve"> Л.Р., педагог дополнительного образования, среднее профессиональное образование (педагогическое), нет категории, физкультурно-спортивная </w:t>
            </w:r>
            <w:r w:rsidRPr="00EE49C5">
              <w:rPr>
                <w:sz w:val="22"/>
                <w:szCs w:val="22"/>
              </w:rPr>
              <w:lastRenderedPageBreak/>
              <w:t>направленность: Аэробика.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КПК: ГАНОУ СО «Дворец молодёжи», дополнительная профессиональная программа повышения квалификации «Физическое воспитание в системе дополнительного образования детей» (36 часов)».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Фетисова Д.В., педагог дополнительного образования, педагог-организатор, высшее образование (</w:t>
            </w:r>
            <w:proofErr w:type="spellStart"/>
            <w:r w:rsidRPr="00EE49C5">
              <w:rPr>
                <w:sz w:val="22"/>
                <w:szCs w:val="22"/>
              </w:rPr>
              <w:t>специалитет</w:t>
            </w:r>
            <w:proofErr w:type="spellEnd"/>
            <w:r w:rsidRPr="00EE49C5">
              <w:rPr>
                <w:sz w:val="22"/>
                <w:szCs w:val="22"/>
              </w:rPr>
              <w:t>), первая КК, социально-гуманитарная направленность: «Школа развития: Я познаю мир» (для детей 2-3 лет)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Обучение: Учебный центр «УЧИЛАБ» </w:t>
            </w:r>
            <w:proofErr w:type="spellStart"/>
            <w:r w:rsidRPr="00EE49C5">
              <w:rPr>
                <w:sz w:val="22"/>
                <w:szCs w:val="22"/>
              </w:rPr>
              <w:t>г.Екатеринбург</w:t>
            </w:r>
            <w:proofErr w:type="spellEnd"/>
            <w:r w:rsidRPr="00EE49C5">
              <w:rPr>
                <w:sz w:val="22"/>
                <w:szCs w:val="22"/>
              </w:rPr>
              <w:t xml:space="preserve">, Онлайн-семинар: «Нейропсихологические технологии в работе с детьми дошкольного и </w:t>
            </w:r>
            <w:r w:rsidRPr="00EE49C5">
              <w:rPr>
                <w:sz w:val="22"/>
                <w:szCs w:val="22"/>
              </w:rPr>
              <w:lastRenderedPageBreak/>
              <w:t>младшего школьного возраста», Онлайн-семинар: «Организация работы с дошкольниками по познавательному развитию и ознакомлению с природным миром» (14 час);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ГБО СО Центр психолого-педагогической, </w:t>
            </w:r>
            <w:proofErr w:type="gramStart"/>
            <w:r w:rsidRPr="00EE49C5">
              <w:rPr>
                <w:sz w:val="22"/>
                <w:szCs w:val="22"/>
              </w:rPr>
              <w:t>медицинской  и</w:t>
            </w:r>
            <w:proofErr w:type="gramEnd"/>
            <w:r w:rsidRPr="00EE49C5">
              <w:rPr>
                <w:sz w:val="22"/>
                <w:szCs w:val="22"/>
              </w:rPr>
              <w:t xml:space="preserve"> социальной помощи «Ресурс»: Семинар «Практическая поддержка семьи по вопросам становления и развития коммуникации и речи ребенка раннего возраста»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Педагоги с опытом работы: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Колосова Л.В., педагог дополнительного образования, педагог-психолог, высшее образование, высшая КК, социально-гуманитарная направленность: «Школа развития: </w:t>
            </w:r>
            <w:r w:rsidRPr="00EE49C5">
              <w:rPr>
                <w:sz w:val="22"/>
                <w:szCs w:val="22"/>
              </w:rPr>
              <w:lastRenderedPageBreak/>
              <w:t xml:space="preserve">Учимся, играя» (для детей 4-5 лет),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КПК: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ГБУ СО «ЦППМСП» «Центр психолого-педагогической, медицинской и  социальной помощи «ЛАДО» Екатеринбург: 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 xml:space="preserve">: «Актуальные проблемы и стратегические ориентиры организации деятельности психологической службы на современном этапе», 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 xml:space="preserve">: «Визуализация данных и создание мультимедийных проектов», 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 xml:space="preserve">: «Научно-методические основания проектирования психолого-педагогических программ», Семинар-практикум «Особенности психологического консультирования родителей по </w:t>
            </w:r>
            <w:r w:rsidRPr="00EE49C5">
              <w:rPr>
                <w:sz w:val="22"/>
                <w:szCs w:val="22"/>
              </w:rPr>
              <w:lastRenderedPageBreak/>
              <w:t xml:space="preserve">вопросам воспитания и образования детей в условиях образовательной организации», </w:t>
            </w:r>
            <w:proofErr w:type="spellStart"/>
            <w:r w:rsidRPr="00EE49C5">
              <w:rPr>
                <w:sz w:val="22"/>
                <w:szCs w:val="22"/>
              </w:rPr>
              <w:t>Супервизия</w:t>
            </w:r>
            <w:proofErr w:type="spellEnd"/>
            <w:r w:rsidRPr="00EE49C5">
              <w:rPr>
                <w:sz w:val="22"/>
                <w:szCs w:val="22"/>
              </w:rPr>
              <w:t>: «Анализ кейсов по актуальным вопросам психологической помощи в кризисных ситуациях в условиях образовательной организации», Методическое объединение на тему: «Подходы к профилактике агрессивного поведения детей и подростков в образовательной среде;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Ассоциация родителей детей и взрослых с </w:t>
            </w:r>
            <w:proofErr w:type="spellStart"/>
            <w:r w:rsidRPr="00EE49C5">
              <w:rPr>
                <w:sz w:val="22"/>
                <w:szCs w:val="22"/>
              </w:rPr>
              <w:t>дислексиейг.Москва</w:t>
            </w:r>
            <w:proofErr w:type="spellEnd"/>
            <w:r w:rsidRPr="00EE49C5">
              <w:rPr>
                <w:sz w:val="22"/>
                <w:szCs w:val="22"/>
              </w:rPr>
              <w:t>. Онлайн-курс «Современные подходы к преодолению трудностей в обучении»;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III Всероссийский «</w:t>
            </w:r>
            <w:proofErr w:type="spellStart"/>
            <w:r w:rsidRPr="00EE49C5">
              <w:rPr>
                <w:sz w:val="22"/>
                <w:szCs w:val="22"/>
              </w:rPr>
              <w:t>Нейрофестиваль</w:t>
            </w:r>
            <w:proofErr w:type="spellEnd"/>
            <w:r w:rsidRPr="00EE49C5">
              <w:rPr>
                <w:sz w:val="22"/>
                <w:szCs w:val="22"/>
              </w:rPr>
              <w:t xml:space="preserve">», участник практических </w:t>
            </w:r>
            <w:proofErr w:type="gramStart"/>
            <w:r w:rsidRPr="00EE49C5">
              <w:rPr>
                <w:sz w:val="22"/>
                <w:szCs w:val="22"/>
              </w:rPr>
              <w:t>занятий,  мастер</w:t>
            </w:r>
            <w:proofErr w:type="gramEnd"/>
            <w:r w:rsidRPr="00EE49C5">
              <w:rPr>
                <w:sz w:val="22"/>
                <w:szCs w:val="22"/>
              </w:rPr>
              <w:t>-</w:t>
            </w:r>
            <w:r w:rsidRPr="00EE49C5">
              <w:rPr>
                <w:sz w:val="22"/>
                <w:szCs w:val="22"/>
              </w:rPr>
              <w:lastRenderedPageBreak/>
              <w:t>классов и семинаров по нейропсихологии, педагогике, арт-терапии, детской и семейной психологии (8 час);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ГБО СО Центр психолого-педагогической, </w:t>
            </w:r>
            <w:proofErr w:type="gramStart"/>
            <w:r w:rsidRPr="00EE49C5">
              <w:rPr>
                <w:sz w:val="22"/>
                <w:szCs w:val="22"/>
              </w:rPr>
              <w:t>медицинской  и</w:t>
            </w:r>
            <w:proofErr w:type="gramEnd"/>
            <w:r w:rsidRPr="00EE49C5">
              <w:rPr>
                <w:sz w:val="22"/>
                <w:szCs w:val="22"/>
              </w:rPr>
              <w:t xml:space="preserve"> социальной помощи «Ресурс»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г.Екатеринбург</w:t>
            </w:r>
            <w:proofErr w:type="spellEnd"/>
            <w:r w:rsidRPr="00EE49C5">
              <w:rPr>
                <w:sz w:val="22"/>
                <w:szCs w:val="22"/>
              </w:rPr>
              <w:t xml:space="preserve">, VII Межрегиональная научно-практическая конференция «Служба ранней помощи в системе образования», 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>: Зимняя школа-2025 «Практика психолого-педагогического сопровождения детей с ограниченными возможностями здоровья, детей-инвалидов»;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Онлайн-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>, практикум: «</w:t>
            </w:r>
            <w:proofErr w:type="spellStart"/>
            <w:r w:rsidRPr="00EE49C5">
              <w:rPr>
                <w:sz w:val="22"/>
                <w:szCs w:val="22"/>
              </w:rPr>
              <w:t>Дискалькулия</w:t>
            </w:r>
            <w:proofErr w:type="spellEnd"/>
            <w:r w:rsidRPr="00EE49C5">
              <w:rPr>
                <w:sz w:val="22"/>
                <w:szCs w:val="22"/>
              </w:rPr>
              <w:t xml:space="preserve">: диагностика и маршрут помощи», Семинар </w:t>
            </w:r>
            <w:r w:rsidRPr="00EE49C5">
              <w:rPr>
                <w:sz w:val="22"/>
                <w:szCs w:val="22"/>
              </w:rPr>
              <w:lastRenderedPageBreak/>
              <w:t>«Практическая поддержка семьи по вопросам становления и развития коммуникации и речи ребенка раннего возраста»;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Образовательный центр «Белый слон»: Научно-практическая конференция «Междисциплинарный подход в деятельности специалистов, работающих с детьми с ограниченными возможностями здоровья»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Лакмасова</w:t>
            </w:r>
            <w:proofErr w:type="spellEnd"/>
            <w:r w:rsidRPr="00EE49C5">
              <w:rPr>
                <w:sz w:val="22"/>
                <w:szCs w:val="22"/>
              </w:rPr>
              <w:t xml:space="preserve"> О.В., педагог дополнительного образования, высшее образование, высшая КК, социально-гуманитарная направленность: «Школа развития» (для детей 6-7 лет),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КПК: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ООО </w:t>
            </w:r>
            <w:proofErr w:type="spellStart"/>
            <w:r w:rsidRPr="00EE49C5">
              <w:rPr>
                <w:sz w:val="22"/>
                <w:szCs w:val="22"/>
              </w:rPr>
              <w:t>Директ</w:t>
            </w:r>
            <w:proofErr w:type="spellEnd"/>
            <w:r w:rsidRPr="00EE49C5">
              <w:rPr>
                <w:sz w:val="22"/>
                <w:szCs w:val="22"/>
              </w:rPr>
              <w:t xml:space="preserve">-Медиа «Университетская библиотека» </w:t>
            </w:r>
            <w:r w:rsidRPr="00EE49C5">
              <w:rPr>
                <w:sz w:val="22"/>
                <w:szCs w:val="22"/>
              </w:rPr>
              <w:lastRenderedPageBreak/>
              <w:t xml:space="preserve">(онлайн) </w:t>
            </w:r>
            <w:proofErr w:type="spellStart"/>
            <w:r w:rsidRPr="00EE49C5">
              <w:rPr>
                <w:sz w:val="22"/>
                <w:szCs w:val="22"/>
              </w:rPr>
              <w:t>г.Москва</w:t>
            </w:r>
            <w:proofErr w:type="spellEnd"/>
            <w:r w:rsidRPr="00EE49C5">
              <w:rPr>
                <w:sz w:val="22"/>
                <w:szCs w:val="22"/>
              </w:rPr>
              <w:t xml:space="preserve">: 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 xml:space="preserve">: «Система игр по речевому развитию «Речевая копилка», 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 xml:space="preserve">: Театральная деятельность с дошкольниками (музыкальный и сенсорный театр), </w:t>
            </w:r>
            <w:proofErr w:type="spellStart"/>
            <w:r w:rsidRPr="00EE49C5">
              <w:rPr>
                <w:sz w:val="22"/>
                <w:szCs w:val="22"/>
              </w:rPr>
              <w:t>Вебинар</w:t>
            </w:r>
            <w:proofErr w:type="spellEnd"/>
            <w:r w:rsidRPr="00EE49C5">
              <w:rPr>
                <w:sz w:val="22"/>
                <w:szCs w:val="22"/>
              </w:rPr>
              <w:t xml:space="preserve">: «Использование метода </w:t>
            </w:r>
            <w:proofErr w:type="spellStart"/>
            <w:r w:rsidRPr="00EE49C5">
              <w:rPr>
                <w:sz w:val="22"/>
                <w:szCs w:val="22"/>
              </w:rPr>
              <w:t>куклотерапии</w:t>
            </w:r>
            <w:proofErr w:type="spellEnd"/>
            <w:r w:rsidRPr="00EE49C5">
              <w:rPr>
                <w:sz w:val="22"/>
                <w:szCs w:val="22"/>
              </w:rPr>
              <w:t xml:space="preserve"> для укрепления психического здоровья детей с ОВЗ»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АНОО ДПО Академия образования взрослых «Альтернатива» </w:t>
            </w:r>
            <w:proofErr w:type="spellStart"/>
            <w:r w:rsidRPr="00EE49C5">
              <w:rPr>
                <w:sz w:val="22"/>
                <w:szCs w:val="22"/>
              </w:rPr>
              <w:t>г.Киров</w:t>
            </w:r>
            <w:proofErr w:type="spellEnd"/>
            <w:r w:rsidRPr="00EE49C5">
              <w:rPr>
                <w:sz w:val="22"/>
                <w:szCs w:val="22"/>
              </w:rPr>
              <w:t>: ДОП: «ИКТ-компетентность педагогического работника организации дополнительного образования как требование профессионального стандарта»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Садыкова С.В., педагог дополнительного образования, высшее </w:t>
            </w:r>
            <w:r w:rsidRPr="00EE49C5">
              <w:rPr>
                <w:sz w:val="22"/>
                <w:szCs w:val="22"/>
              </w:rPr>
              <w:lastRenderedPageBreak/>
              <w:t>образование, первая КК, художественная направленность: Умелые ручки, Волшебная бумага, Мастерицы, Волшебная страна рукоделия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КПК: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Соколкина</w:t>
            </w:r>
            <w:proofErr w:type="spellEnd"/>
            <w:r w:rsidRPr="00EE49C5">
              <w:rPr>
                <w:sz w:val="22"/>
                <w:szCs w:val="22"/>
              </w:rPr>
              <w:t xml:space="preserve"> М.С., педагог дополнительного образования, среднее профессиональное образование, нет категории, социально-гуманитарная направленность: Юный кулинар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КПК: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ГБПОУ СО «</w:t>
            </w:r>
            <w:proofErr w:type="spellStart"/>
            <w:r w:rsidRPr="00EE49C5">
              <w:rPr>
                <w:sz w:val="22"/>
                <w:szCs w:val="22"/>
              </w:rPr>
              <w:t>Ревдинскийпед.колледж</w:t>
            </w:r>
            <w:proofErr w:type="spellEnd"/>
            <w:r w:rsidRPr="00EE49C5">
              <w:rPr>
                <w:sz w:val="22"/>
                <w:szCs w:val="22"/>
              </w:rPr>
              <w:t>», Ведение профессиональной деятельности в сфере «Педагогика дополнительного образования» (250ч)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ГАНОУ СО «Дворец молодежи», Центр психолого-педагогического сопровождения и профориентации обучающихся. </w:t>
            </w:r>
            <w:r w:rsidRPr="00EE49C5">
              <w:rPr>
                <w:sz w:val="22"/>
                <w:szCs w:val="22"/>
              </w:rPr>
              <w:lastRenderedPageBreak/>
              <w:t xml:space="preserve">Областной семинар: «Формирование познавательной мотивации обучающихся»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E49C5">
              <w:rPr>
                <w:sz w:val="22"/>
                <w:szCs w:val="22"/>
              </w:rPr>
              <w:t>Блинова</w:t>
            </w:r>
            <w:proofErr w:type="spellEnd"/>
            <w:r w:rsidRPr="00EE49C5">
              <w:rPr>
                <w:sz w:val="22"/>
                <w:szCs w:val="22"/>
              </w:rPr>
              <w:t xml:space="preserve"> О.В., педагог дополнительного образования, высшее образование, первая КК, художественная направленность: Цветные ладошки, Изобразительное искусство, Юные художники.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КПК: 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ГБПОУ СО «</w:t>
            </w:r>
            <w:proofErr w:type="spellStart"/>
            <w:r w:rsidRPr="00EE49C5">
              <w:rPr>
                <w:sz w:val="22"/>
                <w:szCs w:val="22"/>
              </w:rPr>
              <w:t>Ревдинскийпед.колледж</w:t>
            </w:r>
            <w:proofErr w:type="spellEnd"/>
            <w:r w:rsidRPr="00EE49C5">
              <w:rPr>
                <w:sz w:val="22"/>
                <w:szCs w:val="22"/>
              </w:rPr>
              <w:t>», Ведение профессиональной деятельности в сфере «Педагогика дополнительного образования» (250ч)</w:t>
            </w: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Власова Т.В., педагог дополнительного образования, высшее образование, высшая КК, художественная направленность: Твои стихи, моя </w:t>
            </w:r>
            <w:r w:rsidRPr="00EE49C5">
              <w:rPr>
                <w:sz w:val="22"/>
                <w:szCs w:val="22"/>
              </w:rPr>
              <w:lastRenderedPageBreak/>
              <w:t>гитара, Школа живописи и рисунка.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EE49C5">
              <w:rPr>
                <w:bCs/>
                <w:sz w:val="22"/>
                <w:szCs w:val="22"/>
              </w:rPr>
              <w:t>методисты</w:t>
            </w:r>
            <w:proofErr w:type="gramEnd"/>
            <w:r w:rsidRPr="00EE49C5">
              <w:rPr>
                <w:bCs/>
                <w:sz w:val="22"/>
                <w:szCs w:val="22"/>
              </w:rPr>
              <w:t>, педагог-организатор, педагог психолог, педагоги дополнительного образования</w:t>
            </w:r>
            <w:r w:rsidRPr="00EE49C5">
              <w:rPr>
                <w:b/>
                <w:bCs/>
                <w:sz w:val="22"/>
                <w:szCs w:val="22"/>
              </w:rPr>
              <w:t xml:space="preserve"> </w:t>
            </w:r>
            <w:r w:rsidRPr="00EE49C5">
              <w:rPr>
                <w:sz w:val="22"/>
                <w:szCs w:val="22"/>
              </w:rPr>
              <w:t xml:space="preserve">высшей и первой квалификационной категории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t xml:space="preserve">Профессиональное развитие: </w:t>
            </w:r>
            <w:r w:rsidRPr="00EE49C5">
              <w:rPr>
                <w:bCs/>
                <w:sz w:val="22"/>
                <w:szCs w:val="22"/>
              </w:rPr>
              <w:t>повышение квалификации и профессиональная</w:t>
            </w:r>
            <w:r w:rsidRPr="00EE49C5">
              <w:rPr>
                <w:b/>
                <w:bCs/>
                <w:sz w:val="22"/>
                <w:szCs w:val="22"/>
              </w:rPr>
              <w:t xml:space="preserve"> </w:t>
            </w:r>
            <w:r w:rsidRPr="00EE49C5">
              <w:rPr>
                <w:sz w:val="22"/>
                <w:szCs w:val="22"/>
              </w:rPr>
              <w:t xml:space="preserve">переподготовка, очное и дистанционное обучение на курсах и семинарах, </w:t>
            </w:r>
            <w:proofErr w:type="spellStart"/>
            <w:r w:rsidRPr="00EE49C5">
              <w:rPr>
                <w:sz w:val="22"/>
                <w:szCs w:val="22"/>
              </w:rPr>
              <w:t>вебинары</w:t>
            </w:r>
            <w:proofErr w:type="spellEnd"/>
            <w:r w:rsidRPr="00EE49C5">
              <w:rPr>
                <w:sz w:val="22"/>
                <w:szCs w:val="22"/>
              </w:rPr>
              <w:t xml:space="preserve">, конкурсы профессионального мастерства в соответствии с комплексным планом </w:t>
            </w:r>
            <w:proofErr w:type="gramStart"/>
            <w:r w:rsidRPr="00EE49C5">
              <w:rPr>
                <w:sz w:val="22"/>
                <w:szCs w:val="22"/>
              </w:rPr>
              <w:t>работы ,</w:t>
            </w:r>
            <w:proofErr w:type="gramEnd"/>
            <w:r w:rsidRPr="00EE49C5">
              <w:rPr>
                <w:sz w:val="22"/>
                <w:szCs w:val="22"/>
              </w:rPr>
              <w:t xml:space="preserve"> профессиональное общение педагогов в рамках РМО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Молодежный потенциал:</w:t>
            </w:r>
            <w:r w:rsidRPr="00EE49C5">
              <w:rPr>
                <w:sz w:val="22"/>
                <w:szCs w:val="22"/>
              </w:rPr>
              <w:t xml:space="preserve"> программа </w:t>
            </w:r>
            <w:r w:rsidRPr="00EE49C5">
              <w:rPr>
                <w:sz w:val="22"/>
                <w:szCs w:val="22"/>
              </w:rPr>
              <w:lastRenderedPageBreak/>
              <w:t xml:space="preserve">наставничества и поддержки молодых </w:t>
            </w:r>
            <w:proofErr w:type="gramStart"/>
            <w:r w:rsidRPr="00EE49C5">
              <w:rPr>
                <w:sz w:val="22"/>
                <w:szCs w:val="22"/>
              </w:rPr>
              <w:t>специалистов ,</w:t>
            </w:r>
            <w:proofErr w:type="gramEnd"/>
            <w:r w:rsidRPr="00EE49C5">
              <w:rPr>
                <w:sz w:val="22"/>
                <w:szCs w:val="22"/>
              </w:rPr>
              <w:t xml:space="preserve"> практика студентов педвузов и </w:t>
            </w:r>
            <w:proofErr w:type="spellStart"/>
            <w:r w:rsidRPr="00EE49C5">
              <w:rPr>
                <w:sz w:val="22"/>
                <w:szCs w:val="22"/>
              </w:rPr>
              <w:t>педколледжей</w:t>
            </w:r>
            <w:proofErr w:type="spellEnd"/>
            <w:r w:rsidRPr="00EE49C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lastRenderedPageBreak/>
              <w:t xml:space="preserve">Образовательные программы и методики: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E49C5">
              <w:rPr>
                <w:bCs/>
                <w:sz w:val="22"/>
                <w:szCs w:val="22"/>
              </w:rPr>
              <w:t>В Центре реализуется 39 ДООП в    5 направленностях.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E49C5">
              <w:rPr>
                <w:bCs/>
                <w:sz w:val="22"/>
                <w:szCs w:val="22"/>
              </w:rPr>
              <w:t>Техническая направленность – 2 программы («Техническое моделирование беспилотных систем», «Моделирование 3</w:t>
            </w:r>
            <w:r w:rsidRPr="00EE49C5">
              <w:rPr>
                <w:bCs/>
                <w:sz w:val="22"/>
                <w:szCs w:val="22"/>
                <w:lang w:val="en-US"/>
              </w:rPr>
              <w:t>D</w:t>
            </w:r>
            <w:r w:rsidRPr="00EE49C5">
              <w:rPr>
                <w:bCs/>
                <w:sz w:val="22"/>
                <w:szCs w:val="22"/>
              </w:rPr>
              <w:t xml:space="preserve"> ручкой»)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E49C5">
              <w:rPr>
                <w:bCs/>
                <w:sz w:val="22"/>
                <w:szCs w:val="22"/>
              </w:rPr>
              <w:t xml:space="preserve">Социально-гуманитарная направленность – 5 программ ( « Юный кулинар», «Я познаю мир» (2-3 года), «Я познаю мир»  3-4 года,; «Учимся, играя»;  «Школа развития»),  </w:t>
            </w:r>
            <w:proofErr w:type="spellStart"/>
            <w:r w:rsidRPr="00EE49C5">
              <w:rPr>
                <w:bCs/>
                <w:sz w:val="22"/>
                <w:szCs w:val="22"/>
              </w:rPr>
              <w:t>физкультурно</w:t>
            </w:r>
            <w:proofErr w:type="spellEnd"/>
            <w:r w:rsidRPr="00EE49C5">
              <w:rPr>
                <w:bCs/>
                <w:sz w:val="22"/>
                <w:szCs w:val="22"/>
              </w:rPr>
              <w:t xml:space="preserve"> – спортивная направленность – 1 программа («Аэробика»); туристско-краеведческая направленность – 1 программа («</w:t>
            </w:r>
            <w:proofErr w:type="spellStart"/>
            <w:r w:rsidRPr="00EE49C5">
              <w:rPr>
                <w:bCs/>
                <w:sz w:val="22"/>
                <w:szCs w:val="22"/>
              </w:rPr>
              <w:t>Экскурсионно</w:t>
            </w:r>
            <w:proofErr w:type="spellEnd"/>
            <w:r w:rsidRPr="00EE49C5">
              <w:rPr>
                <w:bCs/>
                <w:sz w:val="22"/>
                <w:szCs w:val="22"/>
              </w:rPr>
              <w:t xml:space="preserve"> – краеведческий клуб»), художественная направленность -  30 программ  («Цветные ладошки», «Юные художники», «Изобразительное </w:t>
            </w:r>
            <w:r w:rsidRPr="00EE49C5">
              <w:rPr>
                <w:bCs/>
                <w:sz w:val="22"/>
                <w:szCs w:val="22"/>
              </w:rPr>
              <w:lastRenderedPageBreak/>
              <w:t>искусство» (11-13 лет), «Палитра», «Радуга»,  «Изобразительное искусство» (7-10 лет), «Твои стихи, моя гитара», «Барды на бис», «Разноцветная ворона», «Школа живописи и рисунка – 3Т», «Умелые ручки», «Страна рукоделия», «Театральная мастерская», «Волшебная бумага», «Бумажное волшебство», «Мастерицы», «Чудеса рукоделия», «Волшебная страна рукоделия», «Бумажные фантазии», «Детский театр «Волшебники», «Кукольный театр», «Чудеса из полимерной глины», «Бижутерия своими руками», «</w:t>
            </w:r>
            <w:proofErr w:type="spellStart"/>
            <w:r w:rsidRPr="00EE49C5">
              <w:rPr>
                <w:bCs/>
                <w:sz w:val="22"/>
                <w:szCs w:val="22"/>
              </w:rPr>
              <w:t>Амигуруми</w:t>
            </w:r>
            <w:proofErr w:type="spellEnd"/>
            <w:r w:rsidRPr="00EE49C5">
              <w:rPr>
                <w:bCs/>
                <w:sz w:val="22"/>
                <w:szCs w:val="22"/>
              </w:rPr>
              <w:t>», «</w:t>
            </w:r>
            <w:proofErr w:type="spellStart"/>
            <w:r w:rsidRPr="00EE49C5">
              <w:rPr>
                <w:bCs/>
                <w:sz w:val="22"/>
                <w:szCs w:val="22"/>
              </w:rPr>
              <w:t>Амигуруми</w:t>
            </w:r>
            <w:proofErr w:type="spellEnd"/>
            <w:r w:rsidRPr="00EE49C5">
              <w:rPr>
                <w:bCs/>
                <w:sz w:val="22"/>
                <w:szCs w:val="22"/>
              </w:rPr>
              <w:t xml:space="preserve"> 2», «Разноцветный мир», «Три аккорда», «Кукольное ателье», «Волшебные ручки», «Летний театр»)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С 2025 года в Центр стал базовой площадкой Дворца молодежи. Реализуется Образовательный инновационный проект «Инвертор Мэтр»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lastRenderedPageBreak/>
              <w:t xml:space="preserve">Электронные образовательные ресурсы: </w:t>
            </w:r>
            <w:r w:rsidRPr="00EE49C5">
              <w:rPr>
                <w:bCs/>
                <w:sz w:val="22"/>
                <w:szCs w:val="22"/>
              </w:rPr>
              <w:t>нет</w:t>
            </w:r>
            <w:r w:rsidRPr="00EE49C5">
              <w:rPr>
                <w:sz w:val="22"/>
                <w:szCs w:val="22"/>
              </w:rPr>
              <w:t xml:space="preserve">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Научные исследования: </w:t>
            </w:r>
            <w:r w:rsidRPr="00EE49C5">
              <w:rPr>
                <w:sz w:val="22"/>
                <w:szCs w:val="22"/>
              </w:rPr>
              <w:t xml:space="preserve">публикация материалов в профессиональной периодике, электронных изданиях.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lastRenderedPageBreak/>
              <w:t xml:space="preserve">Партнерства: 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МАУДО Центр «Радуга» с целью создания единого образовательного пространства, духовно-нравственного воспитания подрастающего поколения, социальной и профессиональной ориентации обучающихся сотрудничает с образовательными, культурными организациями и п</w:t>
            </w:r>
            <w:r w:rsidRPr="00EE49C5">
              <w:rPr>
                <w:bCs/>
                <w:sz w:val="22"/>
                <w:szCs w:val="22"/>
              </w:rPr>
              <w:t>роизводственными</w:t>
            </w:r>
            <w:r w:rsidRPr="00EE49C5">
              <w:rPr>
                <w:sz w:val="22"/>
                <w:szCs w:val="22"/>
              </w:rPr>
              <w:t> </w:t>
            </w:r>
            <w:r w:rsidRPr="00EE49C5">
              <w:rPr>
                <w:bCs/>
                <w:sz w:val="22"/>
                <w:szCs w:val="22"/>
              </w:rPr>
              <w:t>предприятиями</w:t>
            </w:r>
            <w:r w:rsidRPr="00EE49C5">
              <w:rPr>
                <w:sz w:val="22"/>
                <w:szCs w:val="22"/>
              </w:rPr>
              <w:t> </w:t>
            </w:r>
            <w:proofErr w:type="spellStart"/>
            <w:r w:rsidRPr="00EE49C5">
              <w:rPr>
                <w:sz w:val="22"/>
                <w:szCs w:val="22"/>
              </w:rPr>
              <w:t>г.Михайловска</w:t>
            </w:r>
            <w:proofErr w:type="spellEnd"/>
            <w:r w:rsidRPr="00EE49C5">
              <w:rPr>
                <w:sz w:val="22"/>
                <w:szCs w:val="22"/>
              </w:rPr>
              <w:t>: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МАОУ СШ №1 г. Михайловска 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МАОУ СШ №2 г. Михайловска 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-МАУДО Михайловская ДШИ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-ГБОУ СО «Михайловская </w:t>
            </w:r>
            <w:r w:rsidRPr="00EE49C5">
              <w:rPr>
                <w:bCs/>
                <w:sz w:val="22"/>
                <w:szCs w:val="22"/>
              </w:rPr>
              <w:t>школа</w:t>
            </w:r>
            <w:r w:rsidRPr="00EE49C5">
              <w:rPr>
                <w:sz w:val="22"/>
                <w:szCs w:val="22"/>
              </w:rPr>
              <w:t>-</w:t>
            </w:r>
            <w:r w:rsidRPr="00EE49C5">
              <w:rPr>
                <w:bCs/>
                <w:sz w:val="22"/>
                <w:szCs w:val="22"/>
              </w:rPr>
              <w:t>интернат</w:t>
            </w:r>
            <w:r w:rsidRPr="00EE49C5">
              <w:rPr>
                <w:sz w:val="22"/>
                <w:szCs w:val="22"/>
              </w:rPr>
              <w:t>»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Михайловская Городская библиотека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Михайловская Детская библиотека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Михайловский </w:t>
            </w:r>
            <w:r w:rsidRPr="00EE49C5">
              <w:rPr>
                <w:sz w:val="22"/>
                <w:szCs w:val="22"/>
              </w:rPr>
              <w:lastRenderedPageBreak/>
              <w:t>краеведческий музей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Молодёжный центр "Зодиак"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Пожарная часть № 45 ФГКУ "32 ОФПС по Свердловской области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МУК Центр культуры и досуга г. Михайловска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-Церковно-исторический музей "Духовная история Михайловска"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Вознесенский собор </w:t>
            </w:r>
            <w:proofErr w:type="spellStart"/>
            <w:r w:rsidRPr="00EE49C5">
              <w:rPr>
                <w:sz w:val="22"/>
                <w:szCs w:val="22"/>
              </w:rPr>
              <w:t>г.Михайловска</w:t>
            </w:r>
            <w:proofErr w:type="spellEnd"/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ГБУСО "Природный парк "Оленьи ручьи"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ООО "</w:t>
            </w:r>
            <w:proofErr w:type="spellStart"/>
            <w:r w:rsidRPr="00EE49C5">
              <w:rPr>
                <w:sz w:val="22"/>
                <w:szCs w:val="22"/>
              </w:rPr>
              <w:t>Литмет</w:t>
            </w:r>
            <w:proofErr w:type="spellEnd"/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ООО "Михайловский карьер" 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ЗАО "УЗЭУ"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"</w:t>
            </w:r>
            <w:proofErr w:type="spellStart"/>
            <w:r w:rsidRPr="00EE49C5">
              <w:rPr>
                <w:sz w:val="22"/>
                <w:szCs w:val="22"/>
              </w:rPr>
              <w:t>Регионгаз-инвест</w:t>
            </w:r>
            <w:proofErr w:type="spellEnd"/>
            <w:r w:rsidRPr="00EE49C5">
              <w:rPr>
                <w:sz w:val="22"/>
                <w:szCs w:val="22"/>
              </w:rPr>
              <w:t>"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Группа компаний «АТОМ </w:t>
            </w:r>
            <w:proofErr w:type="spellStart"/>
            <w:r w:rsidRPr="00EE49C5">
              <w:rPr>
                <w:sz w:val="22"/>
                <w:szCs w:val="22"/>
              </w:rPr>
              <w:t>Минералс</w:t>
            </w:r>
            <w:proofErr w:type="spellEnd"/>
            <w:r w:rsidRPr="00EE49C5">
              <w:rPr>
                <w:sz w:val="22"/>
                <w:szCs w:val="22"/>
              </w:rPr>
              <w:t>»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ПАО </w:t>
            </w:r>
            <w:proofErr w:type="spellStart"/>
            <w:r w:rsidRPr="00EE49C5">
              <w:rPr>
                <w:sz w:val="22"/>
                <w:szCs w:val="22"/>
              </w:rPr>
              <w:t>Россети</w:t>
            </w:r>
            <w:proofErr w:type="spellEnd"/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- ООО "Жасмин" </w:t>
            </w:r>
          </w:p>
          <w:p w:rsidR="00F4741C" w:rsidRPr="00EE49C5" w:rsidRDefault="00F4741C" w:rsidP="00F474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- АО "Уральская фольга"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E49C5">
              <w:rPr>
                <w:bCs/>
                <w:sz w:val="22"/>
                <w:szCs w:val="22"/>
              </w:rPr>
              <w:t xml:space="preserve">В рамках </w:t>
            </w:r>
            <w:proofErr w:type="gramStart"/>
            <w:r w:rsidRPr="00EE49C5">
              <w:rPr>
                <w:bCs/>
                <w:sz w:val="22"/>
                <w:szCs w:val="22"/>
              </w:rPr>
              <w:t>взаимодействия  на</w:t>
            </w:r>
            <w:proofErr w:type="gramEnd"/>
            <w:r w:rsidRPr="00EE49C5">
              <w:rPr>
                <w:bCs/>
                <w:sz w:val="22"/>
                <w:szCs w:val="22"/>
              </w:rPr>
              <w:t xml:space="preserve"> базе МБОУ ЦО «Наследие» д. </w:t>
            </w:r>
            <w:proofErr w:type="spellStart"/>
            <w:r w:rsidRPr="00EE49C5">
              <w:rPr>
                <w:bCs/>
                <w:sz w:val="22"/>
                <w:szCs w:val="22"/>
              </w:rPr>
              <w:t>Урмикеево</w:t>
            </w:r>
            <w:proofErr w:type="spellEnd"/>
            <w:r w:rsidRPr="00EE49C5">
              <w:rPr>
                <w:bCs/>
                <w:sz w:val="22"/>
                <w:szCs w:val="22"/>
              </w:rPr>
              <w:t xml:space="preserve"> осуществляется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proofErr w:type="gramStart"/>
            <w:r w:rsidRPr="00EE49C5">
              <w:rPr>
                <w:bCs/>
                <w:sz w:val="22"/>
                <w:szCs w:val="22"/>
              </w:rPr>
              <w:t>реализация</w:t>
            </w:r>
            <w:proofErr w:type="gramEnd"/>
            <w:r w:rsidRPr="00EE49C5">
              <w:rPr>
                <w:bCs/>
                <w:sz w:val="22"/>
                <w:szCs w:val="22"/>
              </w:rPr>
              <w:t xml:space="preserve"> сетевой программы  ДООП художественной направленности «Бумажные фантазии»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t xml:space="preserve">Поддержка родителей: </w:t>
            </w:r>
            <w:r w:rsidRPr="00EE49C5">
              <w:rPr>
                <w:sz w:val="22"/>
                <w:szCs w:val="22"/>
              </w:rPr>
              <w:t xml:space="preserve">вовлечение родителей </w:t>
            </w:r>
            <w:proofErr w:type="gramStart"/>
            <w:r w:rsidRPr="00EE49C5">
              <w:rPr>
                <w:sz w:val="22"/>
                <w:szCs w:val="22"/>
              </w:rPr>
              <w:t>в  образовательный</w:t>
            </w:r>
            <w:proofErr w:type="gramEnd"/>
            <w:r w:rsidRPr="00EE49C5">
              <w:rPr>
                <w:sz w:val="22"/>
                <w:szCs w:val="22"/>
              </w:rPr>
              <w:t xml:space="preserve"> процесс как полноправных участников,  работа Совета родителей, участие родителей в планировании и организации совместной деятельности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Общественная поддержка:</w:t>
            </w:r>
            <w:r w:rsidRPr="00EE49C5">
              <w:rPr>
                <w:sz w:val="22"/>
                <w:szCs w:val="22"/>
              </w:rPr>
              <w:t xml:space="preserve"> участие в социальных проектах, волонтерских акциях, культурных мероприятиях в соответствии с планом учредителя и планом городских мероприятий.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lastRenderedPageBreak/>
              <w:t xml:space="preserve">Управление качеством: </w:t>
            </w:r>
            <w:r w:rsidRPr="00EE49C5">
              <w:rPr>
                <w:sz w:val="22"/>
                <w:szCs w:val="22"/>
              </w:rPr>
              <w:t xml:space="preserve">система контроля и оценки качества образовательных </w:t>
            </w:r>
            <w:proofErr w:type="gramStart"/>
            <w:r w:rsidRPr="00EE49C5">
              <w:rPr>
                <w:sz w:val="22"/>
                <w:szCs w:val="22"/>
              </w:rPr>
              <w:t>услуг ,</w:t>
            </w:r>
            <w:proofErr w:type="gramEnd"/>
            <w:r w:rsidRPr="00EE49C5">
              <w:rPr>
                <w:sz w:val="22"/>
                <w:szCs w:val="22"/>
              </w:rPr>
              <w:t xml:space="preserve"> анкетирование родителей, независимая оценка качества образования (НОКО)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t xml:space="preserve">Стратегическое планирование: </w:t>
            </w:r>
            <w:r w:rsidRPr="00EE49C5">
              <w:rPr>
                <w:sz w:val="22"/>
                <w:szCs w:val="22"/>
              </w:rPr>
              <w:t>разработка и реализация стратегии развития организации, Образовательная программа, Программа управленческой деятельности, программа мониторинга, Программа развития.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Логистика и администрирование</w:t>
            </w:r>
            <w:r w:rsidRPr="00EE49C5">
              <w:rPr>
                <w:sz w:val="22"/>
                <w:szCs w:val="22"/>
              </w:rPr>
              <w:t xml:space="preserve">: эффективная организация внутренней работы, информационный стандарт, документооборот, статистическая отчетность, финансовая отчетность.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 xml:space="preserve">Аналитика и </w:t>
            </w:r>
            <w:r w:rsidRPr="00EE49C5">
              <w:rPr>
                <w:b/>
                <w:sz w:val="22"/>
                <w:szCs w:val="22"/>
              </w:rPr>
              <w:lastRenderedPageBreak/>
              <w:t>мониторинг:</w:t>
            </w:r>
            <w:r w:rsidRPr="00EE49C5">
              <w:rPr>
                <w:sz w:val="22"/>
                <w:szCs w:val="22"/>
              </w:rPr>
              <w:t xml:space="preserve"> Осуществляется мониторинг реализации дополнительных общеобразовательных общеразвивающих </w:t>
            </w:r>
            <w:proofErr w:type="gramStart"/>
            <w:r w:rsidRPr="00EE49C5">
              <w:rPr>
                <w:sz w:val="22"/>
                <w:szCs w:val="22"/>
              </w:rPr>
              <w:t>программ,  регулярный</w:t>
            </w:r>
            <w:proofErr w:type="gramEnd"/>
            <w:r w:rsidRPr="00EE49C5">
              <w:rPr>
                <w:sz w:val="22"/>
                <w:szCs w:val="22"/>
              </w:rPr>
              <w:t xml:space="preserve"> сбор и анализ данных об участии обучающихся и педагогов в мероприятиях (конкурсах, конференциях, фестивалях) разного уровня, удовлетворенности  обучающихся  и родителей образовательными услугами  Центра.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bCs/>
                <w:sz w:val="22"/>
                <w:szCs w:val="22"/>
              </w:rPr>
              <w:lastRenderedPageBreak/>
              <w:t xml:space="preserve">Внедрение новых технологий: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С 2025 года являемся базовой площадкой Дворца </w:t>
            </w:r>
            <w:proofErr w:type="gramStart"/>
            <w:r w:rsidRPr="00EE49C5">
              <w:rPr>
                <w:sz w:val="22"/>
                <w:szCs w:val="22"/>
              </w:rPr>
              <w:t>молодежи  по</w:t>
            </w:r>
            <w:proofErr w:type="gramEnd"/>
            <w:r w:rsidRPr="00EE49C5">
              <w:rPr>
                <w:sz w:val="22"/>
                <w:szCs w:val="22"/>
              </w:rPr>
              <w:t xml:space="preserve"> начальному техническому творчеству и </w:t>
            </w:r>
            <w:proofErr w:type="spellStart"/>
            <w:r w:rsidRPr="00EE49C5">
              <w:rPr>
                <w:sz w:val="22"/>
                <w:szCs w:val="22"/>
              </w:rPr>
              <w:t>профориентационной</w:t>
            </w:r>
            <w:proofErr w:type="spellEnd"/>
            <w:r w:rsidRPr="00EE49C5">
              <w:rPr>
                <w:sz w:val="22"/>
                <w:szCs w:val="22"/>
              </w:rPr>
              <w:t xml:space="preserve"> деятельности. Образовательный инновационный проект «Инвертор Мэтр».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Инновационная площадка состоит в реализации ДООП технической направленности: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«Техническое моделирование беспилотных систем», «Моделирование 3</w:t>
            </w:r>
            <w:r w:rsidRPr="00EE49C5">
              <w:rPr>
                <w:sz w:val="22"/>
                <w:szCs w:val="22"/>
                <w:lang w:val="en-US"/>
              </w:rPr>
              <w:t>D</w:t>
            </w:r>
            <w:r w:rsidRPr="00EE49C5">
              <w:rPr>
                <w:sz w:val="22"/>
                <w:szCs w:val="22"/>
              </w:rPr>
              <w:t xml:space="preserve"> ручкой»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Для реализации проекта предоставлена материально - техническая база: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3Д принтер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3Д ручка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Интерактивная </w:t>
            </w:r>
            <w:r w:rsidRPr="00EE49C5">
              <w:rPr>
                <w:sz w:val="22"/>
                <w:szCs w:val="22"/>
              </w:rPr>
              <w:lastRenderedPageBreak/>
              <w:t xml:space="preserve">панель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Ноутбуки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Шлем виртуальной реальности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EE49C5">
              <w:rPr>
                <w:sz w:val="22"/>
                <w:szCs w:val="22"/>
              </w:rPr>
              <w:t>Заточный  станок</w:t>
            </w:r>
            <w:proofErr w:type="gramEnd"/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Сверлильный станок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Образовательное БВС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Радиоаппаратура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b/>
                <w:sz w:val="22"/>
                <w:szCs w:val="22"/>
              </w:rPr>
              <w:t>Творческое мышление:</w:t>
            </w:r>
            <w:r w:rsidRPr="00EE49C5">
              <w:rPr>
                <w:sz w:val="22"/>
                <w:szCs w:val="22"/>
              </w:rPr>
              <w:t xml:space="preserve"> 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Подбор наглядных, раздаточных материалов для создания стимулирующей среды.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Игры, упражнения.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Поощрение креативности грамотами, призами.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 xml:space="preserve"> Использование нетрадиционных форм занятий.</w:t>
            </w:r>
          </w:p>
          <w:p w:rsidR="00F4741C" w:rsidRPr="00EE49C5" w:rsidRDefault="00F4741C" w:rsidP="00F4741C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EE49C5">
              <w:rPr>
                <w:sz w:val="22"/>
                <w:szCs w:val="22"/>
              </w:rPr>
              <w:t>Метод проблемного обучения.</w:t>
            </w:r>
          </w:p>
        </w:tc>
      </w:tr>
    </w:tbl>
    <w:p w:rsidR="00206942" w:rsidRDefault="00206942">
      <w:pPr>
        <w:jc w:val="center"/>
      </w:pPr>
    </w:p>
    <w:sectPr w:rsidR="00206942" w:rsidSect="00856CE8">
      <w:pgSz w:w="16838" w:h="11906" w:orient="landscape"/>
      <w:pgMar w:top="720" w:right="720" w:bottom="720" w:left="720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942"/>
    <w:rsid w:val="0000195C"/>
    <w:rsid w:val="00206942"/>
    <w:rsid w:val="00580F29"/>
    <w:rsid w:val="007C45C4"/>
    <w:rsid w:val="00856CE8"/>
    <w:rsid w:val="008664A2"/>
    <w:rsid w:val="008874A7"/>
    <w:rsid w:val="00B357E5"/>
    <w:rsid w:val="00C67B0C"/>
    <w:rsid w:val="00DC6FB2"/>
    <w:rsid w:val="00EE49C5"/>
    <w:rsid w:val="00F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244CD-3A9D-49A2-B94D-55C8F6AC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ocdata">
    <w:name w:val="docdata"/>
    <w:basedOn w:val="12"/>
    <w:rsid w:val="00F4741C"/>
  </w:style>
  <w:style w:type="paragraph" w:customStyle="1" w:styleId="2729">
    <w:name w:val="2729"/>
    <w:basedOn w:val="a"/>
    <w:rsid w:val="00F4741C"/>
    <w:pPr>
      <w:spacing w:beforeAutospacing="1" w:afterAutospacing="1" w:line="240" w:lineRule="auto"/>
    </w:pPr>
    <w:rPr>
      <w:sz w:val="24"/>
    </w:rPr>
  </w:style>
  <w:style w:type="paragraph" w:customStyle="1" w:styleId="1715">
    <w:name w:val="1715"/>
    <w:basedOn w:val="a"/>
    <w:rsid w:val="00F4741C"/>
    <w:pPr>
      <w:spacing w:beforeAutospacing="1" w:afterAutospacing="1" w:line="240" w:lineRule="auto"/>
    </w:pPr>
    <w:rPr>
      <w:sz w:val="24"/>
    </w:rPr>
  </w:style>
  <w:style w:type="paragraph" w:styleId="a8">
    <w:name w:val="Normal (Web)"/>
    <w:basedOn w:val="a"/>
    <w:link w:val="a9"/>
    <w:rsid w:val="00F4741C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F474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3898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Student_1</cp:lastModifiedBy>
  <cp:revision>12</cp:revision>
  <dcterms:created xsi:type="dcterms:W3CDTF">2025-10-02T05:17:00Z</dcterms:created>
  <dcterms:modified xsi:type="dcterms:W3CDTF">2025-10-02T05:51:00Z</dcterms:modified>
</cp:coreProperties>
</file>